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90"/>
      </w:tblGrid>
      <w:tr w:rsidR="00E77F13" w14:paraId="45279AB5" w14:textId="77777777" w:rsidTr="00E77F13">
        <w:trPr>
          <w:trHeight w:val="14030"/>
        </w:trPr>
        <w:tc>
          <w:tcPr>
            <w:tcW w:w="10790" w:type="dxa"/>
          </w:tcPr>
          <w:p w14:paraId="427C20F5" w14:textId="3CFA3184" w:rsidR="00E77F13" w:rsidRDefault="003612F4">
            <w:r>
              <w:rPr>
                <w:noProof/>
              </w:rPr>
              <w:drawing>
                <wp:anchor distT="0" distB="0" distL="114300" distR="114300" simplePos="0" relativeHeight="251669504" behindDoc="0" locked="0" layoutInCell="1" allowOverlap="1" wp14:anchorId="6F742CC6" wp14:editId="3BA68760">
                  <wp:simplePos x="0" y="0"/>
                  <wp:positionH relativeFrom="column">
                    <wp:posOffset>318770</wp:posOffset>
                  </wp:positionH>
                  <wp:positionV relativeFrom="paragraph">
                    <wp:posOffset>269875</wp:posOffset>
                  </wp:positionV>
                  <wp:extent cx="1057275" cy="1190625"/>
                  <wp:effectExtent l="0" t="0" r="9525" b="9525"/>
                  <wp:wrapThrough wrapText="bothSides">
                    <wp:wrapPolygon edited="0">
                      <wp:start x="0" y="0"/>
                      <wp:lineTo x="0" y="21427"/>
                      <wp:lineTo x="21405" y="21427"/>
                      <wp:lineTo x="21405" y="0"/>
                      <wp:lineTo x="0" y="0"/>
                    </wp:wrapPolygon>
                  </wp:wrapThrough>
                  <wp:docPr id="1209642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42063"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7275" cy="1190625"/>
                          </a:xfrm>
                          <a:prstGeom prst="rect">
                            <a:avLst/>
                          </a:prstGeom>
                        </pic:spPr>
                      </pic:pic>
                    </a:graphicData>
                  </a:graphic>
                </wp:anchor>
              </w:drawing>
            </w:r>
            <w:r>
              <w:rPr>
                <w:noProof/>
              </w:rPr>
              <w:t xml:space="preserve"> </w:t>
            </w:r>
            <w:r w:rsidR="00E77F13">
              <w:rPr>
                <w:noProof/>
              </w:rPr>
              <mc:AlternateContent>
                <mc:Choice Requires="wps">
                  <w:drawing>
                    <wp:anchor distT="0" distB="0" distL="114300" distR="114300" simplePos="0" relativeHeight="251659264" behindDoc="1" locked="0" layoutInCell="1" allowOverlap="1" wp14:anchorId="773AFF47" wp14:editId="574C1D31">
                      <wp:simplePos x="0" y="0"/>
                      <wp:positionH relativeFrom="margin">
                        <wp:posOffset>80645</wp:posOffset>
                      </wp:positionH>
                      <wp:positionV relativeFrom="page">
                        <wp:posOffset>174625</wp:posOffset>
                      </wp:positionV>
                      <wp:extent cx="6524625" cy="1428750"/>
                      <wp:effectExtent l="0" t="0" r="28575" b="19050"/>
                      <wp:wrapThrough wrapText="bothSides">
                        <wp:wrapPolygon edited="0">
                          <wp:start x="505" y="0"/>
                          <wp:lineTo x="0" y="1728"/>
                          <wp:lineTo x="0" y="19584"/>
                          <wp:lineTo x="441" y="21600"/>
                          <wp:lineTo x="21190" y="21600"/>
                          <wp:lineTo x="21632" y="20160"/>
                          <wp:lineTo x="21632" y="1728"/>
                          <wp:lineTo x="21127" y="0"/>
                          <wp:lineTo x="505" y="0"/>
                        </wp:wrapPolygon>
                      </wp:wrapThrough>
                      <wp:docPr id="77" name="Rectangle: Rounded Corners 77"/>
                      <wp:cNvGraphicFramePr/>
                      <a:graphic xmlns:a="http://schemas.openxmlformats.org/drawingml/2006/main">
                        <a:graphicData uri="http://schemas.microsoft.com/office/word/2010/wordprocessingShape">
                          <wps:wsp>
                            <wps:cNvSpPr/>
                            <wps:spPr>
                              <a:xfrm>
                                <a:off x="0" y="0"/>
                                <a:ext cx="6524625" cy="1428750"/>
                              </a:xfrm>
                              <a:prstGeom prst="roundRect">
                                <a:avLst>
                                  <a:gd name="adj" fmla="val 19199"/>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5CA26C92" w14:textId="2E4E4E3B" w:rsidR="00E77F13" w:rsidRPr="00E77F13" w:rsidRDefault="00E77F13" w:rsidP="00E77F13">
                                  <w:pPr>
                                    <w:rPr>
                                      <w:rFonts w:ascii="Times New Roman" w:hAnsi="Times New Roman" w:cs="Times New Roman"/>
                                      <w:color w:val="FFD966" w:themeColor="accent4" w:themeTint="99"/>
                                      <w:sz w:val="34"/>
                                      <w:szCs w:val="34"/>
                                    </w:rPr>
                                  </w:pPr>
                                  <w:r w:rsidRPr="0057405A">
                                    <w:rPr>
                                      <w:rFonts w:ascii="Times New Roman" w:hAnsi="Times New Roman" w:cs="Times New Roman"/>
                                      <w:noProof/>
                                      <w:color w:val="FFD966" w:themeColor="accent4" w:themeTint="99"/>
                                      <w:sz w:val="28"/>
                                      <w:szCs w:val="28"/>
                                    </w:rPr>
                                    <w:t xml:space="preserve">                             </w:t>
                                  </w:r>
                                  <w:r w:rsidRPr="00E77F13">
                                    <w:rPr>
                                      <w:rFonts w:ascii="Times New Roman" w:hAnsi="Times New Roman" w:cs="Times New Roman"/>
                                      <w:noProof/>
                                      <w:color w:val="FFD966" w:themeColor="accent4" w:themeTint="99"/>
                                      <w:sz w:val="34"/>
                                      <w:szCs w:val="34"/>
                                    </w:rPr>
                                    <w:t xml:space="preserve">     RARITAN TOWNSHIP POLICE DEPARTMENT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AFF47" id="Rectangle: Rounded Corners 77" o:spid="_x0000_s1026" style="position:absolute;margin-left:6.35pt;margin-top:13.75pt;width:513.75pt;height:1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25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" fillcolor="windowText" strokeweight="1pt">
                      <v:stroke joinstyle="miter"/>
                      <v:textbox>
                        <w:txbxContent>
                          <w:p w14:paraId="5CA26C92" w14:textId="2E4E4E3B" w:rsidR="00E77F13" w:rsidRPr="00E77F13" w:rsidRDefault="00E77F13" w:rsidP="00E77F13">
                            <w:pPr>
                              <w:rPr>
                                <w:rFonts w:ascii="Times New Roman" w:hAnsi="Times New Roman" w:cs="Times New Roman"/>
                                <w:color w:val="FFD966" w:themeColor="accent4" w:themeTint="99"/>
                                <w:sz w:val="34"/>
                                <w:szCs w:val="34"/>
                              </w:rPr>
                            </w:pPr>
                            <w:r w:rsidRPr="0057405A">
                              <w:rPr>
                                <w:rFonts w:ascii="Times New Roman" w:hAnsi="Times New Roman" w:cs="Times New Roman"/>
                                <w:noProof/>
                                <w:color w:val="FFD966" w:themeColor="accent4" w:themeTint="99"/>
                                <w:sz w:val="28"/>
                                <w:szCs w:val="28"/>
                              </w:rPr>
                              <w:t xml:space="preserve">                             </w:t>
                            </w:r>
                            <w:r w:rsidRPr="00E77F13">
                              <w:rPr>
                                <w:rFonts w:ascii="Times New Roman" w:hAnsi="Times New Roman" w:cs="Times New Roman"/>
                                <w:noProof/>
                                <w:color w:val="FFD966" w:themeColor="accent4" w:themeTint="99"/>
                                <w:sz w:val="34"/>
                                <w:szCs w:val="34"/>
                              </w:rPr>
                              <w:t xml:space="preserve">     RARITAN TOWNSHIP POLICE DEPARTMENT</w:t>
                            </w:r>
                          </w:p>
                        </w:txbxContent>
                      </v:textbox>
                      <w10:wrap type="through" anchorx="margin" anchory="page"/>
                    </v:roundrect>
                  </w:pict>
                </mc:Fallback>
              </mc:AlternateContent>
            </w:r>
          </w:p>
          <w:p w14:paraId="0B8A43D7" w14:textId="71E36DDA" w:rsidR="00E77F13" w:rsidRPr="00E77F13" w:rsidRDefault="00E77F13" w:rsidP="00E77F13"/>
          <w:p w14:paraId="087131D1" w14:textId="1AAE67B2" w:rsidR="00E77F13" w:rsidRPr="00E77F13" w:rsidRDefault="00E77F13" w:rsidP="00E77F13">
            <w:pPr>
              <w:spacing w:before="240"/>
              <w:contextualSpacing/>
              <w:jc w:val="center"/>
              <w:rPr>
                <w:rFonts w:ascii="Times New Roman" w:hAnsi="Times New Roman" w:cs="Times New Roman"/>
                <w:b/>
                <w:bCs/>
                <w:i/>
                <w:iCs/>
                <w:sz w:val="40"/>
                <w:szCs w:val="40"/>
                <w:u w:val="single"/>
              </w:rPr>
            </w:pPr>
            <w:r w:rsidRPr="00E77F13">
              <w:rPr>
                <w:rFonts w:ascii="Times New Roman" w:hAnsi="Times New Roman" w:cs="Times New Roman"/>
                <w:b/>
                <w:bCs/>
                <w:i/>
                <w:iCs/>
                <w:sz w:val="40"/>
                <w:szCs w:val="40"/>
                <w:u w:val="single"/>
              </w:rPr>
              <w:t>Recruitment Plan</w:t>
            </w:r>
          </w:p>
          <w:p w14:paraId="6E26FCC1" w14:textId="22D6BE48" w:rsidR="00E77F13" w:rsidRDefault="00E77F13" w:rsidP="00E77F13">
            <w:pPr>
              <w:spacing w:before="240"/>
              <w:contextualSpacing/>
              <w:rPr>
                <w:rFonts w:ascii="Times New Roman" w:hAnsi="Times New Roman" w:cs="Times New Roman"/>
                <w:sz w:val="28"/>
                <w:szCs w:val="28"/>
              </w:rPr>
            </w:pPr>
            <w:r w:rsidRPr="001524E2">
              <w:rPr>
                <w:rFonts w:ascii="Times New Roman" w:hAnsi="Times New Roman" w:cs="Times New Roman"/>
                <w:sz w:val="28"/>
                <w:szCs w:val="28"/>
                <w:u w:val="single"/>
              </w:rPr>
              <w:t>Goal</w:t>
            </w:r>
            <w:r>
              <w:rPr>
                <w:rFonts w:ascii="Times New Roman" w:hAnsi="Times New Roman" w:cs="Times New Roman"/>
                <w:sz w:val="28"/>
                <w:szCs w:val="28"/>
              </w:rPr>
              <w:t>:</w:t>
            </w:r>
          </w:p>
          <w:p w14:paraId="68BB795D" w14:textId="485DAC9F" w:rsidR="00E77F13" w:rsidRPr="00CD6433" w:rsidRDefault="00E77F13" w:rsidP="00E77F13">
            <w:pPr>
              <w:contextualSpacing/>
              <w:rPr>
                <w:rFonts w:ascii="Times New Roman" w:hAnsi="Times New Roman" w:cs="Times New Roman"/>
                <w:sz w:val="28"/>
                <w:szCs w:val="28"/>
              </w:rPr>
            </w:pPr>
          </w:p>
          <w:p w14:paraId="7B2BCB5C" w14:textId="6120FF05" w:rsidR="00E77F13" w:rsidRPr="006146F8" w:rsidRDefault="00E77F13" w:rsidP="00E77F13">
            <w:pPr>
              <w:contextualSpacing/>
              <w:rPr>
                <w:rFonts w:ascii="Times New Roman" w:hAnsi="Times New Roman" w:cs="Times New Roman"/>
                <w:sz w:val="24"/>
                <w:szCs w:val="24"/>
              </w:rPr>
            </w:pPr>
            <w:r>
              <w:rPr>
                <w:rFonts w:ascii="Times New Roman" w:hAnsi="Times New Roman" w:cs="Times New Roman"/>
                <w:sz w:val="24"/>
                <w:szCs w:val="24"/>
              </w:rPr>
              <w:t xml:space="preserve">The </w:t>
            </w:r>
            <w:r w:rsidR="00631A68">
              <w:rPr>
                <w:rFonts w:ascii="Times New Roman" w:hAnsi="Times New Roman" w:cs="Times New Roman"/>
                <w:sz w:val="24"/>
                <w:szCs w:val="24"/>
              </w:rPr>
              <w:t>Raritan Township</w:t>
            </w:r>
            <w:r>
              <w:rPr>
                <w:rFonts w:ascii="Times New Roman" w:hAnsi="Times New Roman" w:cs="Times New Roman"/>
                <w:sz w:val="24"/>
                <w:szCs w:val="24"/>
              </w:rPr>
              <w:t xml:space="preserve"> Police Department intends to attract qualified individuals for a career in law enforcement.  The department prioritizes a recruitment and selection process that is diligently focused on identifying and reducing the presence of substantial disparities to achieve a diverse workforce, in terms of people of color and gender diversity.  Conclusively the department</w:t>
            </w:r>
            <w:r w:rsidR="00AB0627">
              <w:rPr>
                <w:rFonts w:ascii="Times New Roman" w:hAnsi="Times New Roman" w:cs="Times New Roman"/>
                <w:sz w:val="24"/>
                <w:szCs w:val="24"/>
              </w:rPr>
              <w:t>’s</w:t>
            </w:r>
            <w:r>
              <w:rPr>
                <w:rFonts w:ascii="Times New Roman" w:hAnsi="Times New Roman" w:cs="Times New Roman"/>
                <w:sz w:val="24"/>
                <w:szCs w:val="24"/>
              </w:rPr>
              <w:t xml:space="preserve"> goal is to achieve a structure of law enforcement officers that is representative of the population of the community served.  The department is governed by N.J.S.A. 40A:14-118 et. seq. and Ordinances of </w:t>
            </w:r>
            <w:r w:rsidR="00631A68">
              <w:rPr>
                <w:rFonts w:ascii="Times New Roman" w:hAnsi="Times New Roman" w:cs="Times New Roman"/>
                <w:sz w:val="24"/>
                <w:szCs w:val="24"/>
              </w:rPr>
              <w:t>Raritan Township</w:t>
            </w:r>
            <w:r>
              <w:rPr>
                <w:rFonts w:ascii="Times New Roman" w:hAnsi="Times New Roman" w:cs="Times New Roman"/>
                <w:sz w:val="24"/>
                <w:szCs w:val="24"/>
              </w:rPr>
              <w:t xml:space="preserve"> regarding recruitment initiatives and appointment.  The </w:t>
            </w:r>
            <w:r w:rsidR="00631A68">
              <w:rPr>
                <w:rFonts w:ascii="Times New Roman" w:hAnsi="Times New Roman" w:cs="Times New Roman"/>
                <w:sz w:val="24"/>
                <w:szCs w:val="24"/>
              </w:rPr>
              <w:t>Raritan Township</w:t>
            </w:r>
            <w:r>
              <w:rPr>
                <w:rFonts w:ascii="Times New Roman" w:hAnsi="Times New Roman" w:cs="Times New Roman"/>
                <w:sz w:val="24"/>
                <w:szCs w:val="24"/>
              </w:rPr>
              <w:t xml:space="preserve"> Police Department is an Equal Opportunity Employer.</w:t>
            </w:r>
          </w:p>
          <w:p w14:paraId="0972215A" w14:textId="77777777" w:rsidR="00F02E2D" w:rsidRDefault="00F02E2D" w:rsidP="00E77F13">
            <w:pPr>
              <w:pStyle w:val="ListParagraph"/>
              <w:ind w:left="0"/>
              <w:rPr>
                <w:rFonts w:ascii="Times New Roman" w:hAnsi="Times New Roman" w:cs="Times New Roman"/>
                <w:sz w:val="24"/>
                <w:szCs w:val="24"/>
              </w:rPr>
            </w:pPr>
          </w:p>
          <w:p w14:paraId="5A257BCF" w14:textId="7E512129" w:rsidR="00E77F13" w:rsidRPr="00F02E2D" w:rsidRDefault="00E77F13" w:rsidP="00E77F13">
            <w:pPr>
              <w:pStyle w:val="ListParagraph"/>
              <w:ind w:left="0"/>
              <w:rPr>
                <w:rFonts w:ascii="Times New Roman" w:hAnsi="Times New Roman" w:cs="Times New Roman"/>
                <w:b/>
                <w:bCs/>
                <w:sz w:val="24"/>
                <w:szCs w:val="24"/>
                <w:u w:val="single"/>
              </w:rPr>
            </w:pPr>
            <w:r w:rsidRPr="00F02E2D">
              <w:rPr>
                <w:rFonts w:ascii="Times New Roman" w:hAnsi="Times New Roman" w:cs="Times New Roman"/>
                <w:b/>
                <w:bCs/>
                <w:sz w:val="24"/>
                <w:szCs w:val="24"/>
                <w:u w:val="single"/>
              </w:rPr>
              <w:t>Comparative Analysis to identify Substantial Disparity for Underrepresented Group(s)</w:t>
            </w:r>
            <w:r w:rsidR="00AB0627" w:rsidRPr="00F02E2D">
              <w:rPr>
                <w:rFonts w:ascii="Times New Roman" w:hAnsi="Times New Roman" w:cs="Times New Roman"/>
                <w:b/>
                <w:bCs/>
                <w:sz w:val="24"/>
                <w:szCs w:val="24"/>
                <w:u w:val="single"/>
              </w:rPr>
              <w:t xml:space="preserve"> is as follows</w:t>
            </w:r>
            <w:r w:rsidRPr="00F02E2D">
              <w:rPr>
                <w:rFonts w:ascii="Times New Roman" w:hAnsi="Times New Roman" w:cs="Times New Roman"/>
                <w:b/>
                <w:bCs/>
                <w:sz w:val="24"/>
                <w:szCs w:val="24"/>
                <w:u w:val="single"/>
              </w:rPr>
              <w:t>:</w:t>
            </w:r>
          </w:p>
          <w:p w14:paraId="6B0BA9E9" w14:textId="501C91F5" w:rsidR="00E77F13" w:rsidRPr="009428DA" w:rsidRDefault="00E77F13" w:rsidP="00E77F13">
            <w:pPr>
              <w:contextualSpacing/>
              <w:rPr>
                <w:rFonts w:ascii="Times New Roman" w:hAnsi="Times New Roman" w:cs="Times New Roman"/>
                <w:i/>
                <w:iCs/>
                <w:sz w:val="24"/>
                <w:szCs w:val="24"/>
              </w:rPr>
            </w:pPr>
            <w:r w:rsidRPr="009428DA">
              <w:rPr>
                <w:rFonts w:ascii="Times New Roman" w:hAnsi="Times New Roman" w:cs="Times New Roman"/>
                <w:i/>
                <w:iCs/>
                <w:sz w:val="24"/>
                <w:szCs w:val="24"/>
              </w:rPr>
              <w:t>(source</w:t>
            </w:r>
            <w:r w:rsidR="00A25B22">
              <w:rPr>
                <w:rFonts w:ascii="Times New Roman" w:hAnsi="Times New Roman" w:cs="Times New Roman"/>
                <w:i/>
                <w:iCs/>
                <w:sz w:val="24"/>
                <w:szCs w:val="24"/>
              </w:rPr>
              <w:t xml:space="preserve">: </w:t>
            </w:r>
            <w:r w:rsidR="002B0412" w:rsidRPr="002B0412">
              <w:rPr>
                <w:rFonts w:ascii="Times New Roman" w:hAnsi="Times New Roman" w:cs="Times New Roman"/>
                <w:i/>
                <w:iCs/>
                <w:sz w:val="24"/>
                <w:szCs w:val="24"/>
              </w:rPr>
              <w:t>https://www.census.gov/quickfacts/fact/table/raritantownshiphunterdoncountynewjersey/RHI825219#RHI825219</w:t>
            </w:r>
            <w:r w:rsidRPr="009428DA">
              <w:rPr>
                <w:rFonts w:ascii="Times New Roman" w:hAnsi="Times New Roman" w:cs="Times New Roman"/>
                <w:i/>
                <w:iCs/>
                <w:sz w:val="24"/>
                <w:szCs w:val="24"/>
              </w:rPr>
              <w:t>):</w:t>
            </w:r>
          </w:p>
          <w:tbl>
            <w:tblPr>
              <w:tblpPr w:leftFromText="180" w:rightFromText="180" w:vertAnchor="text" w:horzAnchor="margin" w:tblpXSpec="center" w:tblpY="309"/>
              <w:tblOverlap w:val="never"/>
              <w:tblW w:w="9299" w:type="dxa"/>
              <w:tblLook w:val="04A0" w:firstRow="1" w:lastRow="0" w:firstColumn="1" w:lastColumn="0" w:noHBand="0" w:noVBand="1"/>
            </w:tblPr>
            <w:tblGrid>
              <w:gridCol w:w="1877"/>
              <w:gridCol w:w="936"/>
              <w:gridCol w:w="1235"/>
              <w:gridCol w:w="523"/>
              <w:gridCol w:w="1097"/>
              <w:gridCol w:w="385"/>
              <w:gridCol w:w="960"/>
              <w:gridCol w:w="830"/>
              <w:gridCol w:w="1456"/>
            </w:tblGrid>
            <w:tr w:rsidR="00884700" w:rsidRPr="00096CBA" w14:paraId="2377C1F2" w14:textId="77777777" w:rsidTr="00884700">
              <w:trPr>
                <w:trHeight w:val="351"/>
              </w:trPr>
              <w:tc>
                <w:tcPr>
                  <w:tcW w:w="1877" w:type="dxa"/>
                  <w:tcBorders>
                    <w:top w:val="single" w:sz="4" w:space="0" w:color="auto"/>
                    <w:left w:val="single" w:sz="4" w:space="0" w:color="auto"/>
                    <w:bottom w:val="nil"/>
                    <w:right w:val="single" w:sz="4" w:space="0" w:color="auto"/>
                  </w:tcBorders>
                  <w:shd w:val="clear" w:color="000000" w:fill="44546A"/>
                  <w:vAlign w:val="center"/>
                  <w:hideMark/>
                </w:tcPr>
                <w:p w14:paraId="178200AF" w14:textId="77777777" w:rsidR="00884700" w:rsidRPr="00096CBA" w:rsidRDefault="00884700" w:rsidP="00884700">
                  <w:pPr>
                    <w:spacing w:after="0" w:line="240" w:lineRule="auto"/>
                    <w:jc w:val="center"/>
                    <w:rPr>
                      <w:rFonts w:ascii="Times New Roman" w:eastAsia="Times New Roman" w:hAnsi="Times New Roman" w:cs="Times New Roman"/>
                      <w:color w:val="FFD966"/>
                      <w:sz w:val="36"/>
                      <w:szCs w:val="36"/>
                    </w:rPr>
                  </w:pPr>
                  <w:r w:rsidRPr="00096CBA">
                    <w:rPr>
                      <w:rFonts w:ascii="Times New Roman" w:eastAsia="Times New Roman" w:hAnsi="Times New Roman" w:cs="Times New Roman"/>
                      <w:color w:val="FFD966"/>
                      <w:sz w:val="36"/>
                      <w:szCs w:val="36"/>
                    </w:rPr>
                    <w:t xml:space="preserve">Race / Ethnicity/ </w:t>
                  </w:r>
                </w:p>
              </w:tc>
              <w:tc>
                <w:tcPr>
                  <w:tcW w:w="2171" w:type="dxa"/>
                  <w:gridSpan w:val="2"/>
                  <w:tcBorders>
                    <w:top w:val="single" w:sz="4" w:space="0" w:color="auto"/>
                    <w:left w:val="nil"/>
                    <w:bottom w:val="nil"/>
                    <w:right w:val="single" w:sz="4" w:space="0" w:color="auto"/>
                  </w:tcBorders>
                  <w:shd w:val="clear" w:color="000000" w:fill="44546A"/>
                  <w:vAlign w:val="center"/>
                  <w:hideMark/>
                </w:tcPr>
                <w:p w14:paraId="7160FDC2" w14:textId="77777777" w:rsidR="00884700" w:rsidRPr="00096CBA" w:rsidRDefault="00884700" w:rsidP="00884700">
                  <w:pPr>
                    <w:spacing w:after="0" w:line="240" w:lineRule="auto"/>
                    <w:jc w:val="center"/>
                    <w:rPr>
                      <w:rFonts w:ascii="Times New Roman" w:eastAsia="Times New Roman" w:hAnsi="Times New Roman" w:cs="Times New Roman"/>
                      <w:color w:val="FFD966"/>
                      <w:sz w:val="36"/>
                      <w:szCs w:val="36"/>
                    </w:rPr>
                  </w:pPr>
                  <w:r w:rsidRPr="00096CBA">
                    <w:rPr>
                      <w:rFonts w:ascii="Times New Roman" w:eastAsia="Times New Roman" w:hAnsi="Times New Roman" w:cs="Times New Roman"/>
                      <w:color w:val="FFD966"/>
                      <w:sz w:val="36"/>
                      <w:szCs w:val="36"/>
                    </w:rPr>
                    <w:t>Service Population</w:t>
                  </w:r>
                </w:p>
              </w:tc>
              <w:tc>
                <w:tcPr>
                  <w:tcW w:w="3795" w:type="dxa"/>
                  <w:gridSpan w:val="5"/>
                  <w:tcBorders>
                    <w:top w:val="nil"/>
                    <w:left w:val="nil"/>
                    <w:bottom w:val="single" w:sz="4" w:space="0" w:color="auto"/>
                    <w:right w:val="nil"/>
                  </w:tcBorders>
                  <w:shd w:val="clear" w:color="000000" w:fill="44546A"/>
                  <w:vAlign w:val="center"/>
                  <w:hideMark/>
                </w:tcPr>
                <w:p w14:paraId="30F3E08E" w14:textId="77777777" w:rsidR="00884700" w:rsidRPr="00096CBA" w:rsidRDefault="00884700" w:rsidP="00884700">
                  <w:pPr>
                    <w:spacing w:after="0" w:line="240" w:lineRule="auto"/>
                    <w:jc w:val="center"/>
                    <w:rPr>
                      <w:rFonts w:ascii="Times New Roman" w:eastAsia="Times New Roman" w:hAnsi="Times New Roman" w:cs="Times New Roman"/>
                      <w:color w:val="FFD966"/>
                      <w:sz w:val="36"/>
                      <w:szCs w:val="36"/>
                    </w:rPr>
                  </w:pPr>
                  <w:r w:rsidRPr="00096CBA">
                    <w:rPr>
                      <w:rFonts w:ascii="Times New Roman" w:eastAsia="Times New Roman" w:hAnsi="Times New Roman" w:cs="Times New Roman"/>
                      <w:color w:val="FFD966"/>
                      <w:sz w:val="36"/>
                      <w:szCs w:val="36"/>
                    </w:rPr>
                    <w:t>Sworn Officers</w:t>
                  </w:r>
                </w:p>
              </w:tc>
              <w:tc>
                <w:tcPr>
                  <w:tcW w:w="1456" w:type="dxa"/>
                  <w:tcBorders>
                    <w:top w:val="nil"/>
                    <w:left w:val="nil"/>
                    <w:bottom w:val="nil"/>
                    <w:right w:val="nil"/>
                  </w:tcBorders>
                  <w:shd w:val="clear" w:color="000000" w:fill="44546A"/>
                  <w:vAlign w:val="center"/>
                  <w:hideMark/>
                </w:tcPr>
                <w:p w14:paraId="16FA82C7" w14:textId="77777777" w:rsidR="00884700" w:rsidRPr="00096CBA" w:rsidRDefault="00884700" w:rsidP="00884700">
                  <w:pPr>
                    <w:spacing w:after="0" w:line="240" w:lineRule="auto"/>
                    <w:rPr>
                      <w:rFonts w:ascii="Times New Roman" w:eastAsia="Times New Roman" w:hAnsi="Times New Roman" w:cs="Times New Roman"/>
                      <w:color w:val="FFD966"/>
                      <w:sz w:val="36"/>
                      <w:szCs w:val="36"/>
                    </w:rPr>
                  </w:pPr>
                  <w:r w:rsidRPr="00096CBA">
                    <w:rPr>
                      <w:rFonts w:ascii="Times New Roman" w:eastAsia="Times New Roman" w:hAnsi="Times New Roman" w:cs="Times New Roman"/>
                      <w:color w:val="FFD966"/>
                      <w:sz w:val="36"/>
                      <w:szCs w:val="36"/>
                    </w:rPr>
                    <w:t> </w:t>
                  </w:r>
                </w:p>
              </w:tc>
            </w:tr>
            <w:tr w:rsidR="00884700" w:rsidRPr="00096CBA" w14:paraId="03AFCDB6" w14:textId="77777777" w:rsidTr="00884700">
              <w:trPr>
                <w:trHeight w:val="112"/>
              </w:trPr>
              <w:tc>
                <w:tcPr>
                  <w:tcW w:w="1877"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4458167D" w14:textId="77777777" w:rsidR="00884700" w:rsidRPr="00096CBA" w:rsidRDefault="00884700" w:rsidP="00884700">
                  <w:pPr>
                    <w:spacing w:after="0" w:line="240" w:lineRule="auto"/>
                    <w:jc w:val="center"/>
                    <w:rPr>
                      <w:rFonts w:ascii="Times New Roman" w:eastAsia="Times New Roman" w:hAnsi="Times New Roman" w:cs="Times New Roman"/>
                      <w:color w:val="C65911"/>
                      <w:sz w:val="24"/>
                      <w:szCs w:val="24"/>
                    </w:rPr>
                  </w:pPr>
                  <w:r w:rsidRPr="00096CBA">
                    <w:rPr>
                      <w:rFonts w:ascii="Times New Roman" w:eastAsia="Times New Roman" w:hAnsi="Times New Roman" w:cs="Times New Roman"/>
                      <w:color w:val="C65911"/>
                      <w:sz w:val="24"/>
                      <w:szCs w:val="24"/>
                    </w:rPr>
                    <w:t> </w:t>
                  </w:r>
                </w:p>
              </w:tc>
              <w:tc>
                <w:tcPr>
                  <w:tcW w:w="936" w:type="dxa"/>
                  <w:tcBorders>
                    <w:top w:val="single" w:sz="4" w:space="0" w:color="auto"/>
                    <w:left w:val="nil"/>
                    <w:bottom w:val="single" w:sz="4" w:space="0" w:color="auto"/>
                    <w:right w:val="single" w:sz="4" w:space="0" w:color="auto"/>
                  </w:tcBorders>
                  <w:shd w:val="clear" w:color="000000" w:fill="8EA9DB"/>
                  <w:vAlign w:val="center"/>
                  <w:hideMark/>
                </w:tcPr>
                <w:p w14:paraId="02638E62"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w:t>
                  </w:r>
                </w:p>
              </w:tc>
              <w:tc>
                <w:tcPr>
                  <w:tcW w:w="1235" w:type="dxa"/>
                  <w:tcBorders>
                    <w:top w:val="single" w:sz="4" w:space="0" w:color="auto"/>
                    <w:left w:val="nil"/>
                    <w:bottom w:val="single" w:sz="4" w:space="0" w:color="auto"/>
                    <w:right w:val="single" w:sz="4" w:space="0" w:color="auto"/>
                  </w:tcBorders>
                  <w:shd w:val="clear" w:color="000000" w:fill="8EA9DB"/>
                  <w:vAlign w:val="center"/>
                  <w:hideMark/>
                </w:tcPr>
                <w:p w14:paraId="4059F854"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w:t>
                  </w:r>
                </w:p>
              </w:tc>
              <w:tc>
                <w:tcPr>
                  <w:tcW w:w="1620" w:type="dxa"/>
                  <w:gridSpan w:val="2"/>
                  <w:tcBorders>
                    <w:top w:val="single" w:sz="4" w:space="0" w:color="auto"/>
                    <w:left w:val="nil"/>
                    <w:bottom w:val="single" w:sz="4" w:space="0" w:color="auto"/>
                    <w:right w:val="single" w:sz="4" w:space="0" w:color="000000"/>
                  </w:tcBorders>
                  <w:shd w:val="clear" w:color="000000" w:fill="8EA9DB"/>
                  <w:vAlign w:val="center"/>
                  <w:hideMark/>
                </w:tcPr>
                <w:p w14:paraId="5698873B"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 Male</w:t>
                  </w:r>
                </w:p>
              </w:tc>
              <w:tc>
                <w:tcPr>
                  <w:tcW w:w="1345" w:type="dxa"/>
                  <w:gridSpan w:val="2"/>
                  <w:tcBorders>
                    <w:top w:val="single" w:sz="4" w:space="0" w:color="auto"/>
                    <w:left w:val="nil"/>
                    <w:bottom w:val="single" w:sz="4" w:space="0" w:color="auto"/>
                    <w:right w:val="single" w:sz="4" w:space="0" w:color="000000"/>
                  </w:tcBorders>
                  <w:shd w:val="clear" w:color="000000" w:fill="8EA9DB"/>
                  <w:vAlign w:val="center"/>
                  <w:hideMark/>
                </w:tcPr>
                <w:p w14:paraId="3488D5AD"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 Female</w:t>
                  </w:r>
                </w:p>
              </w:tc>
              <w:tc>
                <w:tcPr>
                  <w:tcW w:w="830" w:type="dxa"/>
                  <w:tcBorders>
                    <w:top w:val="nil"/>
                    <w:left w:val="nil"/>
                    <w:bottom w:val="single" w:sz="4" w:space="0" w:color="auto"/>
                    <w:right w:val="single" w:sz="4" w:space="0" w:color="auto"/>
                  </w:tcBorders>
                  <w:shd w:val="clear" w:color="000000" w:fill="8EA9DB"/>
                  <w:vAlign w:val="center"/>
                  <w:hideMark/>
                </w:tcPr>
                <w:p w14:paraId="007A0F44"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Total</w:t>
                  </w:r>
                </w:p>
              </w:tc>
              <w:tc>
                <w:tcPr>
                  <w:tcW w:w="1456" w:type="dxa"/>
                  <w:tcBorders>
                    <w:top w:val="single" w:sz="4" w:space="0" w:color="auto"/>
                    <w:left w:val="nil"/>
                    <w:bottom w:val="single" w:sz="4" w:space="0" w:color="auto"/>
                    <w:right w:val="single" w:sz="4" w:space="0" w:color="auto"/>
                  </w:tcBorders>
                  <w:shd w:val="clear" w:color="000000" w:fill="8EA9DB"/>
                  <w:vAlign w:val="center"/>
                  <w:hideMark/>
                </w:tcPr>
                <w:p w14:paraId="65A846C5"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Percentage</w:t>
                  </w:r>
                </w:p>
              </w:tc>
            </w:tr>
            <w:tr w:rsidR="00884700" w:rsidRPr="00096CBA" w14:paraId="1F413B68" w14:textId="77777777" w:rsidTr="00884700">
              <w:trPr>
                <w:trHeight w:val="202"/>
              </w:trPr>
              <w:tc>
                <w:tcPr>
                  <w:tcW w:w="1877" w:type="dxa"/>
                  <w:tcBorders>
                    <w:top w:val="nil"/>
                    <w:left w:val="single" w:sz="4" w:space="0" w:color="auto"/>
                    <w:bottom w:val="single" w:sz="4" w:space="0" w:color="auto"/>
                    <w:right w:val="single" w:sz="4" w:space="0" w:color="auto"/>
                  </w:tcBorders>
                  <w:shd w:val="clear" w:color="000000" w:fill="8EA9DB"/>
                  <w:vAlign w:val="center"/>
                  <w:hideMark/>
                </w:tcPr>
                <w:p w14:paraId="0A736B67" w14:textId="2FFB95DC"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American In</w:t>
                  </w:r>
                  <w:r w:rsidR="000D7B37">
                    <w:rPr>
                      <w:rFonts w:ascii="Times New Roman" w:eastAsia="Times New Roman" w:hAnsi="Times New Roman" w:cs="Times New Roman"/>
                      <w:color w:val="000000"/>
                      <w:sz w:val="24"/>
                      <w:szCs w:val="24"/>
                    </w:rPr>
                    <w:t>di</w:t>
                  </w:r>
                  <w:r w:rsidRPr="00096CBA">
                    <w:rPr>
                      <w:rFonts w:ascii="Times New Roman" w:eastAsia="Times New Roman" w:hAnsi="Times New Roman" w:cs="Times New Roman"/>
                      <w:color w:val="000000"/>
                      <w:sz w:val="24"/>
                      <w:szCs w:val="24"/>
                    </w:rPr>
                    <w:t>an or Alaska Native</w:t>
                  </w:r>
                </w:p>
              </w:tc>
              <w:tc>
                <w:tcPr>
                  <w:tcW w:w="936" w:type="dxa"/>
                  <w:tcBorders>
                    <w:top w:val="nil"/>
                    <w:left w:val="nil"/>
                    <w:bottom w:val="single" w:sz="4" w:space="0" w:color="auto"/>
                    <w:right w:val="single" w:sz="4" w:space="0" w:color="auto"/>
                  </w:tcBorders>
                  <w:shd w:val="clear" w:color="000000" w:fill="8EA9DB"/>
                  <w:vAlign w:val="center"/>
                  <w:hideMark/>
                </w:tcPr>
                <w:p w14:paraId="08EC0F4F" w14:textId="4A4BAD57" w:rsidR="00884700" w:rsidRPr="00096CBA" w:rsidRDefault="00AC180F"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853292">
                    <w:rPr>
                      <w:rFonts w:ascii="Times New Roman" w:eastAsia="Times New Roman" w:hAnsi="Times New Roman" w:cs="Times New Roman"/>
                      <w:color w:val="000000"/>
                      <w:sz w:val="24"/>
                      <w:szCs w:val="24"/>
                    </w:rPr>
                    <w:t>6</w:t>
                  </w:r>
                </w:p>
              </w:tc>
              <w:tc>
                <w:tcPr>
                  <w:tcW w:w="1235" w:type="dxa"/>
                  <w:tcBorders>
                    <w:top w:val="nil"/>
                    <w:left w:val="nil"/>
                    <w:bottom w:val="single" w:sz="4" w:space="0" w:color="auto"/>
                    <w:right w:val="single" w:sz="4" w:space="0" w:color="auto"/>
                  </w:tcBorders>
                  <w:shd w:val="clear" w:color="000000" w:fill="8EA9DB"/>
                  <w:noWrap/>
                  <w:vAlign w:val="center"/>
                  <w:hideMark/>
                </w:tcPr>
                <w:p w14:paraId="631408B6" w14:textId="2105A5EC"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r w:rsidR="00604B0E">
                    <w:rPr>
                      <w:rFonts w:ascii="Times New Roman" w:eastAsia="Times New Roman" w:hAnsi="Times New Roman" w:cs="Times New Roman"/>
                      <w:color w:val="000000"/>
                      <w:sz w:val="24"/>
                      <w:szCs w:val="24"/>
                    </w:rPr>
                    <w:t>3</w:t>
                  </w:r>
                  <w:r w:rsidRPr="00096CBA">
                    <w:rPr>
                      <w:rFonts w:ascii="Times New Roman" w:eastAsia="Times New Roman" w:hAnsi="Times New Roman" w:cs="Times New Roman"/>
                      <w:color w:val="000000"/>
                      <w:sz w:val="24"/>
                      <w:szCs w:val="24"/>
                    </w:rPr>
                    <w:t>%</w:t>
                  </w:r>
                </w:p>
              </w:tc>
              <w:tc>
                <w:tcPr>
                  <w:tcW w:w="523" w:type="dxa"/>
                  <w:tcBorders>
                    <w:top w:val="nil"/>
                    <w:left w:val="nil"/>
                    <w:bottom w:val="single" w:sz="4" w:space="0" w:color="auto"/>
                    <w:right w:val="single" w:sz="4" w:space="0" w:color="auto"/>
                  </w:tcBorders>
                  <w:shd w:val="clear" w:color="000000" w:fill="8EA9DB"/>
                  <w:noWrap/>
                  <w:vAlign w:val="center"/>
                  <w:hideMark/>
                </w:tcPr>
                <w:p w14:paraId="129F251B"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p>
              </w:tc>
              <w:tc>
                <w:tcPr>
                  <w:tcW w:w="1097" w:type="dxa"/>
                  <w:tcBorders>
                    <w:top w:val="nil"/>
                    <w:left w:val="nil"/>
                    <w:bottom w:val="single" w:sz="4" w:space="0" w:color="auto"/>
                    <w:right w:val="single" w:sz="4" w:space="0" w:color="auto"/>
                  </w:tcBorders>
                  <w:shd w:val="clear" w:color="000000" w:fill="8EA9DB"/>
                  <w:noWrap/>
                  <w:vAlign w:val="center"/>
                  <w:hideMark/>
                </w:tcPr>
                <w:p w14:paraId="7E5F415D"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0.00%</w:t>
                  </w:r>
                </w:p>
              </w:tc>
              <w:tc>
                <w:tcPr>
                  <w:tcW w:w="385" w:type="dxa"/>
                  <w:tcBorders>
                    <w:top w:val="nil"/>
                    <w:left w:val="nil"/>
                    <w:bottom w:val="single" w:sz="4" w:space="0" w:color="auto"/>
                    <w:right w:val="single" w:sz="4" w:space="0" w:color="auto"/>
                  </w:tcBorders>
                  <w:shd w:val="clear" w:color="000000" w:fill="8EA9DB"/>
                  <w:vAlign w:val="center"/>
                  <w:hideMark/>
                </w:tcPr>
                <w:p w14:paraId="275B94B5"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8EA9DB"/>
                  <w:vAlign w:val="center"/>
                  <w:hideMark/>
                </w:tcPr>
                <w:p w14:paraId="7F64AA68"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0.00%</w:t>
                  </w:r>
                </w:p>
              </w:tc>
              <w:tc>
                <w:tcPr>
                  <w:tcW w:w="830" w:type="dxa"/>
                  <w:tcBorders>
                    <w:top w:val="nil"/>
                    <w:left w:val="nil"/>
                    <w:bottom w:val="single" w:sz="4" w:space="0" w:color="auto"/>
                    <w:right w:val="single" w:sz="4" w:space="0" w:color="auto"/>
                  </w:tcBorders>
                  <w:shd w:val="clear" w:color="000000" w:fill="8EA9DB"/>
                  <w:vAlign w:val="center"/>
                  <w:hideMark/>
                </w:tcPr>
                <w:p w14:paraId="53EA62FF"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p>
              </w:tc>
              <w:tc>
                <w:tcPr>
                  <w:tcW w:w="1456" w:type="dxa"/>
                  <w:tcBorders>
                    <w:top w:val="nil"/>
                    <w:left w:val="nil"/>
                    <w:bottom w:val="single" w:sz="4" w:space="0" w:color="auto"/>
                    <w:right w:val="single" w:sz="4" w:space="0" w:color="auto"/>
                  </w:tcBorders>
                  <w:shd w:val="clear" w:color="000000" w:fill="8EA9DB"/>
                  <w:noWrap/>
                  <w:vAlign w:val="center"/>
                  <w:hideMark/>
                </w:tcPr>
                <w:p w14:paraId="61E4BD5B"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0.00%</w:t>
                  </w:r>
                </w:p>
              </w:tc>
            </w:tr>
            <w:tr w:rsidR="00884700" w:rsidRPr="00096CBA" w14:paraId="627BB0AD" w14:textId="77777777" w:rsidTr="00884700">
              <w:trPr>
                <w:trHeight w:val="202"/>
              </w:trPr>
              <w:tc>
                <w:tcPr>
                  <w:tcW w:w="1877" w:type="dxa"/>
                  <w:tcBorders>
                    <w:top w:val="nil"/>
                    <w:left w:val="single" w:sz="4" w:space="0" w:color="auto"/>
                    <w:bottom w:val="single" w:sz="4" w:space="0" w:color="auto"/>
                    <w:right w:val="single" w:sz="4" w:space="0" w:color="auto"/>
                  </w:tcBorders>
                  <w:shd w:val="clear" w:color="000000" w:fill="8EA9DB"/>
                  <w:vAlign w:val="center"/>
                  <w:hideMark/>
                </w:tcPr>
                <w:p w14:paraId="2490B51D"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Asian</w:t>
                  </w:r>
                </w:p>
              </w:tc>
              <w:tc>
                <w:tcPr>
                  <w:tcW w:w="936" w:type="dxa"/>
                  <w:tcBorders>
                    <w:top w:val="nil"/>
                    <w:left w:val="nil"/>
                    <w:bottom w:val="single" w:sz="4" w:space="0" w:color="auto"/>
                    <w:right w:val="single" w:sz="4" w:space="0" w:color="auto"/>
                  </w:tcBorders>
                  <w:shd w:val="clear" w:color="000000" w:fill="8EA9DB"/>
                  <w:vAlign w:val="center"/>
                  <w:hideMark/>
                </w:tcPr>
                <w:p w14:paraId="5E80D314" w14:textId="15792E9E" w:rsidR="00884700" w:rsidRPr="00096CBA" w:rsidRDefault="00853292"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2301</w:t>
                  </w:r>
                </w:p>
              </w:tc>
              <w:tc>
                <w:tcPr>
                  <w:tcW w:w="1235" w:type="dxa"/>
                  <w:tcBorders>
                    <w:top w:val="nil"/>
                    <w:left w:val="nil"/>
                    <w:bottom w:val="single" w:sz="4" w:space="0" w:color="auto"/>
                    <w:right w:val="single" w:sz="4" w:space="0" w:color="auto"/>
                  </w:tcBorders>
                  <w:shd w:val="clear" w:color="000000" w:fill="8EA9DB"/>
                  <w:noWrap/>
                  <w:vAlign w:val="center"/>
                  <w:hideMark/>
                </w:tcPr>
                <w:p w14:paraId="0F2E934A" w14:textId="6815FDFF" w:rsidR="00884700" w:rsidRPr="00096CBA" w:rsidRDefault="008A4B9D"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604B0E">
                    <w:rPr>
                      <w:rFonts w:ascii="Times New Roman" w:eastAsia="Times New Roman" w:hAnsi="Times New Roman" w:cs="Times New Roman"/>
                      <w:color w:val="000000"/>
                      <w:sz w:val="24"/>
                      <w:szCs w:val="24"/>
                    </w:rPr>
                    <w:t>1</w:t>
                  </w:r>
                  <w:r w:rsidR="00884700" w:rsidRPr="00096CBA">
                    <w:rPr>
                      <w:rFonts w:ascii="Times New Roman" w:eastAsia="Times New Roman" w:hAnsi="Times New Roman" w:cs="Times New Roman"/>
                      <w:color w:val="000000"/>
                      <w:sz w:val="24"/>
                      <w:szCs w:val="24"/>
                    </w:rPr>
                    <w:t>%</w:t>
                  </w:r>
                </w:p>
              </w:tc>
              <w:tc>
                <w:tcPr>
                  <w:tcW w:w="523" w:type="dxa"/>
                  <w:tcBorders>
                    <w:top w:val="nil"/>
                    <w:left w:val="nil"/>
                    <w:bottom w:val="single" w:sz="4" w:space="0" w:color="auto"/>
                    <w:right w:val="single" w:sz="4" w:space="0" w:color="auto"/>
                  </w:tcBorders>
                  <w:shd w:val="clear" w:color="000000" w:fill="8EA9DB"/>
                  <w:noWrap/>
                  <w:vAlign w:val="center"/>
                  <w:hideMark/>
                </w:tcPr>
                <w:p w14:paraId="08D53C60"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1</w:t>
                  </w:r>
                </w:p>
              </w:tc>
              <w:tc>
                <w:tcPr>
                  <w:tcW w:w="1097" w:type="dxa"/>
                  <w:tcBorders>
                    <w:top w:val="nil"/>
                    <w:left w:val="nil"/>
                    <w:bottom w:val="single" w:sz="4" w:space="0" w:color="auto"/>
                    <w:right w:val="single" w:sz="4" w:space="0" w:color="auto"/>
                  </w:tcBorders>
                  <w:shd w:val="clear" w:color="000000" w:fill="8EA9DB"/>
                  <w:noWrap/>
                  <w:vAlign w:val="center"/>
                  <w:hideMark/>
                </w:tcPr>
                <w:p w14:paraId="7779F514" w14:textId="1B342BCE"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2.</w:t>
                  </w:r>
                  <w:r w:rsidR="00811D53">
                    <w:rPr>
                      <w:rFonts w:ascii="Times New Roman" w:eastAsia="Times New Roman" w:hAnsi="Times New Roman" w:cs="Times New Roman"/>
                      <w:color w:val="000000"/>
                      <w:sz w:val="24"/>
                      <w:szCs w:val="24"/>
                    </w:rPr>
                    <w:t>5</w:t>
                  </w:r>
                  <w:r w:rsidRPr="00096CBA">
                    <w:rPr>
                      <w:rFonts w:ascii="Times New Roman" w:eastAsia="Times New Roman" w:hAnsi="Times New Roman" w:cs="Times New Roman"/>
                      <w:color w:val="000000"/>
                      <w:sz w:val="24"/>
                      <w:szCs w:val="24"/>
                    </w:rPr>
                    <w:t>%</w:t>
                  </w:r>
                </w:p>
              </w:tc>
              <w:tc>
                <w:tcPr>
                  <w:tcW w:w="385" w:type="dxa"/>
                  <w:tcBorders>
                    <w:top w:val="nil"/>
                    <w:left w:val="nil"/>
                    <w:bottom w:val="single" w:sz="4" w:space="0" w:color="auto"/>
                    <w:right w:val="single" w:sz="4" w:space="0" w:color="auto"/>
                  </w:tcBorders>
                  <w:shd w:val="clear" w:color="000000" w:fill="8EA9DB"/>
                  <w:vAlign w:val="center"/>
                  <w:hideMark/>
                </w:tcPr>
                <w:p w14:paraId="1CBC080A"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8EA9DB"/>
                  <w:vAlign w:val="center"/>
                  <w:hideMark/>
                </w:tcPr>
                <w:p w14:paraId="748D2033"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0.00%</w:t>
                  </w:r>
                </w:p>
              </w:tc>
              <w:tc>
                <w:tcPr>
                  <w:tcW w:w="830" w:type="dxa"/>
                  <w:tcBorders>
                    <w:top w:val="nil"/>
                    <w:left w:val="nil"/>
                    <w:bottom w:val="single" w:sz="4" w:space="0" w:color="auto"/>
                    <w:right w:val="single" w:sz="4" w:space="0" w:color="auto"/>
                  </w:tcBorders>
                  <w:shd w:val="clear" w:color="000000" w:fill="8EA9DB"/>
                  <w:vAlign w:val="center"/>
                  <w:hideMark/>
                </w:tcPr>
                <w:p w14:paraId="65194A0C"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4" w:space="0" w:color="auto"/>
                  </w:tcBorders>
                  <w:shd w:val="clear" w:color="000000" w:fill="8EA9DB"/>
                  <w:noWrap/>
                  <w:vAlign w:val="center"/>
                  <w:hideMark/>
                </w:tcPr>
                <w:p w14:paraId="163AA293" w14:textId="5FCFE37B"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2.</w:t>
                  </w:r>
                  <w:r w:rsidR="00806BC7">
                    <w:rPr>
                      <w:rFonts w:ascii="Times New Roman" w:eastAsia="Times New Roman" w:hAnsi="Times New Roman" w:cs="Times New Roman"/>
                      <w:color w:val="000000"/>
                      <w:sz w:val="24"/>
                      <w:szCs w:val="24"/>
                    </w:rPr>
                    <w:t>4</w:t>
                  </w:r>
                  <w:r w:rsidRPr="00096CBA">
                    <w:rPr>
                      <w:rFonts w:ascii="Times New Roman" w:eastAsia="Times New Roman" w:hAnsi="Times New Roman" w:cs="Times New Roman"/>
                      <w:color w:val="000000"/>
                      <w:sz w:val="24"/>
                      <w:szCs w:val="24"/>
                    </w:rPr>
                    <w:t>%</w:t>
                  </w:r>
                </w:p>
              </w:tc>
            </w:tr>
            <w:tr w:rsidR="00884700" w:rsidRPr="00096CBA" w14:paraId="2247C2C5" w14:textId="77777777" w:rsidTr="00884700">
              <w:trPr>
                <w:trHeight w:val="202"/>
              </w:trPr>
              <w:tc>
                <w:tcPr>
                  <w:tcW w:w="1877" w:type="dxa"/>
                  <w:tcBorders>
                    <w:top w:val="nil"/>
                    <w:left w:val="single" w:sz="4" w:space="0" w:color="auto"/>
                    <w:bottom w:val="single" w:sz="4" w:space="0" w:color="auto"/>
                    <w:right w:val="single" w:sz="4" w:space="0" w:color="auto"/>
                  </w:tcBorders>
                  <w:shd w:val="clear" w:color="000000" w:fill="8EA9DB"/>
                  <w:vAlign w:val="center"/>
                  <w:hideMark/>
                </w:tcPr>
                <w:p w14:paraId="3E35BD6E"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Black or African American</w:t>
                  </w:r>
                </w:p>
              </w:tc>
              <w:tc>
                <w:tcPr>
                  <w:tcW w:w="936" w:type="dxa"/>
                  <w:tcBorders>
                    <w:top w:val="nil"/>
                    <w:left w:val="nil"/>
                    <w:bottom w:val="single" w:sz="4" w:space="0" w:color="auto"/>
                    <w:right w:val="single" w:sz="4" w:space="0" w:color="auto"/>
                  </w:tcBorders>
                  <w:shd w:val="clear" w:color="000000" w:fill="8EA9DB"/>
                  <w:vAlign w:val="center"/>
                  <w:hideMark/>
                </w:tcPr>
                <w:p w14:paraId="2EB103F9" w14:textId="1BC96C17" w:rsidR="00884700" w:rsidRPr="00096CBA" w:rsidRDefault="00AC180F"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853292">
                    <w:rPr>
                      <w:rFonts w:ascii="Times New Roman" w:eastAsia="Times New Roman" w:hAnsi="Times New Roman" w:cs="Times New Roman"/>
                      <w:color w:val="000000"/>
                      <w:sz w:val="24"/>
                      <w:szCs w:val="24"/>
                    </w:rPr>
                    <w:t>33</w:t>
                  </w:r>
                </w:p>
              </w:tc>
              <w:tc>
                <w:tcPr>
                  <w:tcW w:w="1235" w:type="dxa"/>
                  <w:tcBorders>
                    <w:top w:val="nil"/>
                    <w:left w:val="nil"/>
                    <w:bottom w:val="single" w:sz="4" w:space="0" w:color="auto"/>
                    <w:right w:val="single" w:sz="4" w:space="0" w:color="auto"/>
                  </w:tcBorders>
                  <w:shd w:val="clear" w:color="000000" w:fill="8EA9DB"/>
                  <w:noWrap/>
                  <w:vAlign w:val="center"/>
                  <w:hideMark/>
                </w:tcPr>
                <w:p w14:paraId="57F22738" w14:textId="6CDC064A" w:rsidR="00884700" w:rsidRPr="00096CBA" w:rsidRDefault="00942C44"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604B0E">
                    <w:rPr>
                      <w:rFonts w:ascii="Times New Roman" w:eastAsia="Times New Roman" w:hAnsi="Times New Roman" w:cs="Times New Roman"/>
                      <w:color w:val="000000"/>
                      <w:sz w:val="24"/>
                      <w:szCs w:val="24"/>
                    </w:rPr>
                    <w:t>.9</w:t>
                  </w:r>
                  <w:r w:rsidR="00884700" w:rsidRPr="00096CBA">
                    <w:rPr>
                      <w:rFonts w:ascii="Times New Roman" w:eastAsia="Times New Roman" w:hAnsi="Times New Roman" w:cs="Times New Roman"/>
                      <w:color w:val="000000"/>
                      <w:sz w:val="24"/>
                      <w:szCs w:val="24"/>
                    </w:rPr>
                    <w:t>%</w:t>
                  </w:r>
                </w:p>
              </w:tc>
              <w:tc>
                <w:tcPr>
                  <w:tcW w:w="523" w:type="dxa"/>
                  <w:tcBorders>
                    <w:top w:val="nil"/>
                    <w:left w:val="nil"/>
                    <w:bottom w:val="single" w:sz="4" w:space="0" w:color="auto"/>
                    <w:right w:val="single" w:sz="4" w:space="0" w:color="auto"/>
                  </w:tcBorders>
                  <w:shd w:val="clear" w:color="000000" w:fill="8EA9DB"/>
                  <w:noWrap/>
                  <w:vAlign w:val="center"/>
                  <w:hideMark/>
                </w:tcPr>
                <w:p w14:paraId="7FD77F48"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1</w:t>
                  </w:r>
                </w:p>
              </w:tc>
              <w:tc>
                <w:tcPr>
                  <w:tcW w:w="1097" w:type="dxa"/>
                  <w:tcBorders>
                    <w:top w:val="nil"/>
                    <w:left w:val="nil"/>
                    <w:bottom w:val="single" w:sz="4" w:space="0" w:color="auto"/>
                    <w:right w:val="single" w:sz="4" w:space="0" w:color="auto"/>
                  </w:tcBorders>
                  <w:shd w:val="clear" w:color="000000" w:fill="8EA9DB"/>
                  <w:noWrap/>
                  <w:vAlign w:val="center"/>
                  <w:hideMark/>
                </w:tcPr>
                <w:p w14:paraId="093AFB99" w14:textId="6A0510ED"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2.</w:t>
                  </w:r>
                  <w:r w:rsidR="00811D53">
                    <w:rPr>
                      <w:rFonts w:ascii="Times New Roman" w:eastAsia="Times New Roman" w:hAnsi="Times New Roman" w:cs="Times New Roman"/>
                      <w:color w:val="000000"/>
                      <w:sz w:val="24"/>
                      <w:szCs w:val="24"/>
                    </w:rPr>
                    <w:t>5</w:t>
                  </w:r>
                  <w:r w:rsidRPr="00096CBA">
                    <w:rPr>
                      <w:rFonts w:ascii="Times New Roman" w:eastAsia="Times New Roman" w:hAnsi="Times New Roman" w:cs="Times New Roman"/>
                      <w:color w:val="000000"/>
                      <w:sz w:val="24"/>
                      <w:szCs w:val="24"/>
                    </w:rPr>
                    <w:t>%</w:t>
                  </w:r>
                </w:p>
              </w:tc>
              <w:tc>
                <w:tcPr>
                  <w:tcW w:w="385" w:type="dxa"/>
                  <w:tcBorders>
                    <w:top w:val="nil"/>
                    <w:left w:val="nil"/>
                    <w:bottom w:val="single" w:sz="4" w:space="0" w:color="auto"/>
                    <w:right w:val="single" w:sz="4" w:space="0" w:color="auto"/>
                  </w:tcBorders>
                  <w:shd w:val="clear" w:color="000000" w:fill="8EA9DB"/>
                  <w:vAlign w:val="center"/>
                  <w:hideMark/>
                </w:tcPr>
                <w:p w14:paraId="36D2DB99"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8EA9DB"/>
                  <w:vAlign w:val="center"/>
                  <w:hideMark/>
                </w:tcPr>
                <w:p w14:paraId="523F4D34"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0.00%</w:t>
                  </w:r>
                </w:p>
              </w:tc>
              <w:tc>
                <w:tcPr>
                  <w:tcW w:w="830" w:type="dxa"/>
                  <w:tcBorders>
                    <w:top w:val="nil"/>
                    <w:left w:val="nil"/>
                    <w:bottom w:val="single" w:sz="4" w:space="0" w:color="auto"/>
                    <w:right w:val="single" w:sz="4" w:space="0" w:color="auto"/>
                  </w:tcBorders>
                  <w:shd w:val="clear" w:color="000000" w:fill="8EA9DB"/>
                  <w:vAlign w:val="center"/>
                  <w:hideMark/>
                </w:tcPr>
                <w:p w14:paraId="6181AED0"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4" w:space="0" w:color="auto"/>
                  </w:tcBorders>
                  <w:shd w:val="clear" w:color="000000" w:fill="8EA9DB"/>
                  <w:noWrap/>
                  <w:vAlign w:val="center"/>
                  <w:hideMark/>
                </w:tcPr>
                <w:p w14:paraId="471C431E" w14:textId="2D17FCAE"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2.</w:t>
                  </w:r>
                  <w:r w:rsidR="00806BC7">
                    <w:rPr>
                      <w:rFonts w:ascii="Times New Roman" w:eastAsia="Times New Roman" w:hAnsi="Times New Roman" w:cs="Times New Roman"/>
                      <w:color w:val="000000"/>
                      <w:sz w:val="24"/>
                      <w:szCs w:val="24"/>
                    </w:rPr>
                    <w:t>4</w:t>
                  </w:r>
                  <w:r w:rsidRPr="00096CBA">
                    <w:rPr>
                      <w:rFonts w:ascii="Times New Roman" w:eastAsia="Times New Roman" w:hAnsi="Times New Roman" w:cs="Times New Roman"/>
                      <w:color w:val="000000"/>
                      <w:sz w:val="24"/>
                      <w:szCs w:val="24"/>
                    </w:rPr>
                    <w:t>%</w:t>
                  </w:r>
                </w:p>
              </w:tc>
            </w:tr>
            <w:tr w:rsidR="00884700" w:rsidRPr="00096CBA" w14:paraId="186B58D3" w14:textId="77777777" w:rsidTr="00884700">
              <w:trPr>
                <w:trHeight w:val="202"/>
              </w:trPr>
              <w:tc>
                <w:tcPr>
                  <w:tcW w:w="1877" w:type="dxa"/>
                  <w:tcBorders>
                    <w:top w:val="nil"/>
                    <w:left w:val="single" w:sz="4" w:space="0" w:color="auto"/>
                    <w:bottom w:val="single" w:sz="4" w:space="0" w:color="auto"/>
                    <w:right w:val="single" w:sz="4" w:space="0" w:color="auto"/>
                  </w:tcBorders>
                  <w:shd w:val="clear" w:color="000000" w:fill="8EA9DB"/>
                  <w:vAlign w:val="center"/>
                  <w:hideMark/>
                </w:tcPr>
                <w:p w14:paraId="3607D67C"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Hispanic or Latino (any race)</w:t>
                  </w:r>
                </w:p>
              </w:tc>
              <w:tc>
                <w:tcPr>
                  <w:tcW w:w="936" w:type="dxa"/>
                  <w:tcBorders>
                    <w:top w:val="nil"/>
                    <w:left w:val="nil"/>
                    <w:bottom w:val="single" w:sz="4" w:space="0" w:color="auto"/>
                    <w:right w:val="single" w:sz="4" w:space="0" w:color="auto"/>
                  </w:tcBorders>
                  <w:shd w:val="clear" w:color="000000" w:fill="8EA9DB"/>
                  <w:vAlign w:val="center"/>
                  <w:hideMark/>
                </w:tcPr>
                <w:p w14:paraId="65BC217F" w14:textId="50A24C39" w:rsidR="00884700" w:rsidRPr="00096CBA" w:rsidRDefault="00853292"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2377</w:t>
                  </w:r>
                </w:p>
              </w:tc>
              <w:tc>
                <w:tcPr>
                  <w:tcW w:w="1235" w:type="dxa"/>
                  <w:tcBorders>
                    <w:top w:val="nil"/>
                    <w:left w:val="nil"/>
                    <w:bottom w:val="single" w:sz="4" w:space="0" w:color="auto"/>
                    <w:right w:val="single" w:sz="4" w:space="0" w:color="auto"/>
                  </w:tcBorders>
                  <w:shd w:val="clear" w:color="000000" w:fill="8EA9DB"/>
                  <w:noWrap/>
                  <w:vAlign w:val="center"/>
                  <w:hideMark/>
                </w:tcPr>
                <w:p w14:paraId="7D5DE5CA" w14:textId="2654AD71" w:rsidR="00884700" w:rsidRPr="00096CBA" w:rsidRDefault="00604B0E"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r w:rsidR="00884700" w:rsidRPr="00096CBA">
                    <w:rPr>
                      <w:rFonts w:ascii="Times New Roman" w:eastAsia="Times New Roman" w:hAnsi="Times New Roman" w:cs="Times New Roman"/>
                      <w:color w:val="000000"/>
                      <w:sz w:val="24"/>
                      <w:szCs w:val="24"/>
                    </w:rPr>
                    <w:t>%</w:t>
                  </w:r>
                </w:p>
              </w:tc>
              <w:tc>
                <w:tcPr>
                  <w:tcW w:w="523" w:type="dxa"/>
                  <w:tcBorders>
                    <w:top w:val="nil"/>
                    <w:left w:val="nil"/>
                    <w:bottom w:val="single" w:sz="4" w:space="0" w:color="auto"/>
                    <w:right w:val="single" w:sz="4" w:space="0" w:color="auto"/>
                  </w:tcBorders>
                  <w:shd w:val="clear" w:color="000000" w:fill="8EA9DB"/>
                  <w:noWrap/>
                  <w:vAlign w:val="center"/>
                  <w:hideMark/>
                </w:tcPr>
                <w:p w14:paraId="164582BA" w14:textId="5D1DB999" w:rsidR="00884700" w:rsidRPr="00096CBA" w:rsidRDefault="00806BC7"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97" w:type="dxa"/>
                  <w:tcBorders>
                    <w:top w:val="nil"/>
                    <w:left w:val="nil"/>
                    <w:bottom w:val="single" w:sz="4" w:space="0" w:color="auto"/>
                    <w:right w:val="single" w:sz="4" w:space="0" w:color="auto"/>
                  </w:tcBorders>
                  <w:shd w:val="clear" w:color="000000" w:fill="8EA9DB"/>
                  <w:noWrap/>
                  <w:vAlign w:val="center"/>
                  <w:hideMark/>
                </w:tcPr>
                <w:p w14:paraId="03B4D54B" w14:textId="44C5DE19" w:rsidR="00884700" w:rsidRPr="00096CBA" w:rsidRDefault="00811D53"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884700" w:rsidRPr="00096CBA">
                    <w:rPr>
                      <w:rFonts w:ascii="Times New Roman" w:eastAsia="Times New Roman" w:hAnsi="Times New Roman" w:cs="Times New Roman"/>
                      <w:color w:val="000000"/>
                      <w:sz w:val="24"/>
                      <w:szCs w:val="24"/>
                    </w:rPr>
                    <w:t>%</w:t>
                  </w:r>
                </w:p>
              </w:tc>
              <w:tc>
                <w:tcPr>
                  <w:tcW w:w="385" w:type="dxa"/>
                  <w:tcBorders>
                    <w:top w:val="nil"/>
                    <w:left w:val="nil"/>
                    <w:bottom w:val="single" w:sz="4" w:space="0" w:color="auto"/>
                    <w:right w:val="single" w:sz="4" w:space="0" w:color="auto"/>
                  </w:tcBorders>
                  <w:shd w:val="clear" w:color="000000" w:fill="8EA9DB"/>
                  <w:vAlign w:val="center"/>
                  <w:hideMark/>
                </w:tcPr>
                <w:p w14:paraId="4B6748CE" w14:textId="5A23448C" w:rsidR="00884700" w:rsidRPr="00096CBA" w:rsidRDefault="00CD0B56"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8EA9DB"/>
                  <w:vAlign w:val="center"/>
                  <w:hideMark/>
                </w:tcPr>
                <w:p w14:paraId="5460E745" w14:textId="5DA3F52A" w:rsidR="00884700" w:rsidRPr="00096CBA" w:rsidRDefault="00811D53"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00884700" w:rsidRPr="00096CBA">
                    <w:rPr>
                      <w:rFonts w:ascii="Times New Roman" w:eastAsia="Times New Roman" w:hAnsi="Times New Roman" w:cs="Times New Roman"/>
                      <w:color w:val="000000"/>
                      <w:sz w:val="24"/>
                      <w:szCs w:val="24"/>
                    </w:rPr>
                    <w:t>%</w:t>
                  </w:r>
                </w:p>
              </w:tc>
              <w:tc>
                <w:tcPr>
                  <w:tcW w:w="830" w:type="dxa"/>
                  <w:tcBorders>
                    <w:top w:val="nil"/>
                    <w:left w:val="nil"/>
                    <w:bottom w:val="single" w:sz="4" w:space="0" w:color="auto"/>
                    <w:right w:val="single" w:sz="4" w:space="0" w:color="auto"/>
                  </w:tcBorders>
                  <w:shd w:val="clear" w:color="000000" w:fill="8EA9DB"/>
                  <w:vAlign w:val="center"/>
                  <w:hideMark/>
                </w:tcPr>
                <w:p w14:paraId="24951324" w14:textId="409C27E4" w:rsidR="00884700" w:rsidRPr="00096CBA" w:rsidRDefault="00EE720A"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56" w:type="dxa"/>
                  <w:tcBorders>
                    <w:top w:val="nil"/>
                    <w:left w:val="nil"/>
                    <w:bottom w:val="single" w:sz="4" w:space="0" w:color="auto"/>
                    <w:right w:val="single" w:sz="4" w:space="0" w:color="auto"/>
                  </w:tcBorders>
                  <w:shd w:val="clear" w:color="000000" w:fill="8EA9DB"/>
                  <w:noWrap/>
                  <w:vAlign w:val="center"/>
                  <w:hideMark/>
                </w:tcPr>
                <w:p w14:paraId="060C1417" w14:textId="0E15E4AA" w:rsidR="00884700" w:rsidRPr="00096CBA" w:rsidRDefault="00DB3B08"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r w:rsidR="00884700" w:rsidRPr="00096CBA">
                    <w:rPr>
                      <w:rFonts w:ascii="Times New Roman" w:eastAsia="Times New Roman" w:hAnsi="Times New Roman" w:cs="Times New Roman"/>
                      <w:color w:val="000000"/>
                      <w:sz w:val="24"/>
                      <w:szCs w:val="24"/>
                    </w:rPr>
                    <w:t>%</w:t>
                  </w:r>
                </w:p>
              </w:tc>
            </w:tr>
            <w:tr w:rsidR="00884700" w:rsidRPr="00096CBA" w14:paraId="2D16F5CF" w14:textId="77777777" w:rsidTr="00884700">
              <w:trPr>
                <w:trHeight w:val="202"/>
              </w:trPr>
              <w:tc>
                <w:tcPr>
                  <w:tcW w:w="1877" w:type="dxa"/>
                  <w:tcBorders>
                    <w:top w:val="nil"/>
                    <w:left w:val="single" w:sz="4" w:space="0" w:color="auto"/>
                    <w:bottom w:val="single" w:sz="4" w:space="0" w:color="auto"/>
                    <w:right w:val="single" w:sz="4" w:space="0" w:color="auto"/>
                  </w:tcBorders>
                  <w:shd w:val="clear" w:color="000000" w:fill="8EA9DB"/>
                  <w:vAlign w:val="center"/>
                  <w:hideMark/>
                </w:tcPr>
                <w:p w14:paraId="693B5F68"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 xml:space="preserve">Native Hawaiian or </w:t>
                  </w:r>
                  <w:proofErr w:type="gramStart"/>
                  <w:r w:rsidRPr="00096CBA">
                    <w:rPr>
                      <w:rFonts w:ascii="Times New Roman" w:eastAsia="Times New Roman" w:hAnsi="Times New Roman" w:cs="Times New Roman"/>
                      <w:color w:val="000000"/>
                      <w:sz w:val="24"/>
                      <w:szCs w:val="24"/>
                    </w:rPr>
                    <w:t>other</w:t>
                  </w:r>
                  <w:proofErr w:type="gramEnd"/>
                  <w:r w:rsidRPr="00096CBA">
                    <w:rPr>
                      <w:rFonts w:ascii="Times New Roman" w:eastAsia="Times New Roman" w:hAnsi="Times New Roman" w:cs="Times New Roman"/>
                      <w:color w:val="000000"/>
                      <w:sz w:val="24"/>
                      <w:szCs w:val="24"/>
                    </w:rPr>
                    <w:t xml:space="preserve"> Pacific Islander</w:t>
                  </w:r>
                </w:p>
              </w:tc>
              <w:tc>
                <w:tcPr>
                  <w:tcW w:w="936" w:type="dxa"/>
                  <w:tcBorders>
                    <w:top w:val="nil"/>
                    <w:left w:val="nil"/>
                    <w:bottom w:val="single" w:sz="4" w:space="0" w:color="auto"/>
                    <w:right w:val="single" w:sz="4" w:space="0" w:color="auto"/>
                  </w:tcBorders>
                  <w:shd w:val="clear" w:color="000000" w:fill="8EA9DB"/>
                  <w:vAlign w:val="center"/>
                  <w:hideMark/>
                </w:tcPr>
                <w:p w14:paraId="25C800EF"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p>
              </w:tc>
              <w:tc>
                <w:tcPr>
                  <w:tcW w:w="1235" w:type="dxa"/>
                  <w:tcBorders>
                    <w:top w:val="nil"/>
                    <w:left w:val="nil"/>
                    <w:bottom w:val="single" w:sz="4" w:space="0" w:color="auto"/>
                    <w:right w:val="single" w:sz="4" w:space="0" w:color="auto"/>
                  </w:tcBorders>
                  <w:shd w:val="clear" w:color="000000" w:fill="8EA9DB"/>
                  <w:noWrap/>
                  <w:vAlign w:val="center"/>
                  <w:hideMark/>
                </w:tcPr>
                <w:p w14:paraId="04D896BC"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0.00%</w:t>
                  </w:r>
                </w:p>
              </w:tc>
              <w:tc>
                <w:tcPr>
                  <w:tcW w:w="523" w:type="dxa"/>
                  <w:tcBorders>
                    <w:top w:val="nil"/>
                    <w:left w:val="nil"/>
                    <w:bottom w:val="single" w:sz="4" w:space="0" w:color="auto"/>
                    <w:right w:val="single" w:sz="4" w:space="0" w:color="auto"/>
                  </w:tcBorders>
                  <w:shd w:val="clear" w:color="000000" w:fill="8EA9DB"/>
                  <w:noWrap/>
                  <w:vAlign w:val="center"/>
                  <w:hideMark/>
                </w:tcPr>
                <w:p w14:paraId="041B6FD6"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p>
              </w:tc>
              <w:tc>
                <w:tcPr>
                  <w:tcW w:w="1097" w:type="dxa"/>
                  <w:tcBorders>
                    <w:top w:val="nil"/>
                    <w:left w:val="nil"/>
                    <w:bottom w:val="single" w:sz="4" w:space="0" w:color="auto"/>
                    <w:right w:val="single" w:sz="4" w:space="0" w:color="auto"/>
                  </w:tcBorders>
                  <w:shd w:val="clear" w:color="000000" w:fill="8EA9DB"/>
                  <w:noWrap/>
                  <w:vAlign w:val="center"/>
                  <w:hideMark/>
                </w:tcPr>
                <w:p w14:paraId="2B9E0770"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0.00%</w:t>
                  </w:r>
                </w:p>
              </w:tc>
              <w:tc>
                <w:tcPr>
                  <w:tcW w:w="385" w:type="dxa"/>
                  <w:tcBorders>
                    <w:top w:val="nil"/>
                    <w:left w:val="nil"/>
                    <w:bottom w:val="single" w:sz="4" w:space="0" w:color="auto"/>
                    <w:right w:val="single" w:sz="4" w:space="0" w:color="auto"/>
                  </w:tcBorders>
                  <w:shd w:val="clear" w:color="000000" w:fill="8EA9DB"/>
                  <w:vAlign w:val="center"/>
                  <w:hideMark/>
                </w:tcPr>
                <w:p w14:paraId="68900AFC"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8EA9DB"/>
                  <w:vAlign w:val="center"/>
                  <w:hideMark/>
                </w:tcPr>
                <w:p w14:paraId="79024155"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0.00%</w:t>
                  </w:r>
                </w:p>
              </w:tc>
              <w:tc>
                <w:tcPr>
                  <w:tcW w:w="830" w:type="dxa"/>
                  <w:tcBorders>
                    <w:top w:val="nil"/>
                    <w:left w:val="nil"/>
                    <w:bottom w:val="single" w:sz="4" w:space="0" w:color="auto"/>
                    <w:right w:val="single" w:sz="4" w:space="0" w:color="auto"/>
                  </w:tcBorders>
                  <w:shd w:val="clear" w:color="000000" w:fill="8EA9DB"/>
                  <w:vAlign w:val="center"/>
                  <w:hideMark/>
                </w:tcPr>
                <w:p w14:paraId="66914746"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p>
              </w:tc>
              <w:tc>
                <w:tcPr>
                  <w:tcW w:w="1456" w:type="dxa"/>
                  <w:tcBorders>
                    <w:top w:val="nil"/>
                    <w:left w:val="nil"/>
                    <w:bottom w:val="single" w:sz="4" w:space="0" w:color="auto"/>
                    <w:right w:val="single" w:sz="4" w:space="0" w:color="auto"/>
                  </w:tcBorders>
                  <w:shd w:val="clear" w:color="000000" w:fill="8EA9DB"/>
                  <w:noWrap/>
                  <w:vAlign w:val="center"/>
                  <w:hideMark/>
                </w:tcPr>
                <w:p w14:paraId="6E6829C2"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0.00%</w:t>
                  </w:r>
                </w:p>
              </w:tc>
            </w:tr>
            <w:tr w:rsidR="00884700" w:rsidRPr="00096CBA" w14:paraId="13CB5327" w14:textId="77777777" w:rsidTr="00884700">
              <w:trPr>
                <w:trHeight w:val="202"/>
              </w:trPr>
              <w:tc>
                <w:tcPr>
                  <w:tcW w:w="1877" w:type="dxa"/>
                  <w:tcBorders>
                    <w:top w:val="nil"/>
                    <w:left w:val="single" w:sz="4" w:space="0" w:color="auto"/>
                    <w:bottom w:val="single" w:sz="4" w:space="0" w:color="auto"/>
                    <w:right w:val="single" w:sz="4" w:space="0" w:color="auto"/>
                  </w:tcBorders>
                  <w:shd w:val="clear" w:color="000000" w:fill="8EA9DB"/>
                  <w:vAlign w:val="center"/>
                  <w:hideMark/>
                </w:tcPr>
                <w:p w14:paraId="64E0C344"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White (</w:t>
                  </w:r>
                  <w:proofErr w:type="spellStart"/>
                  <w:proofErr w:type="gramStart"/>
                  <w:r w:rsidRPr="00096CBA">
                    <w:rPr>
                      <w:rFonts w:ascii="Times New Roman" w:eastAsia="Times New Roman" w:hAnsi="Times New Roman" w:cs="Times New Roman"/>
                      <w:color w:val="000000"/>
                      <w:sz w:val="24"/>
                      <w:szCs w:val="24"/>
                    </w:rPr>
                    <w:t>non Hispanic</w:t>
                  </w:r>
                  <w:proofErr w:type="spellEnd"/>
                  <w:proofErr w:type="gramEnd"/>
                  <w:r w:rsidRPr="00096CBA">
                    <w:rPr>
                      <w:rFonts w:ascii="Times New Roman" w:eastAsia="Times New Roman" w:hAnsi="Times New Roman" w:cs="Times New Roman"/>
                      <w:color w:val="000000"/>
                      <w:sz w:val="24"/>
                      <w:szCs w:val="24"/>
                    </w:rPr>
                    <w:t xml:space="preserve">) </w:t>
                  </w:r>
                </w:p>
              </w:tc>
              <w:tc>
                <w:tcPr>
                  <w:tcW w:w="936" w:type="dxa"/>
                  <w:tcBorders>
                    <w:top w:val="nil"/>
                    <w:left w:val="nil"/>
                    <w:bottom w:val="single" w:sz="4" w:space="0" w:color="auto"/>
                    <w:right w:val="single" w:sz="4" w:space="0" w:color="auto"/>
                  </w:tcBorders>
                  <w:shd w:val="clear" w:color="000000" w:fill="8EA9DB"/>
                  <w:vAlign w:val="center"/>
                  <w:hideMark/>
                </w:tcPr>
                <w:p w14:paraId="1DAFE2F8" w14:textId="70AB42AF" w:rsidR="00884700" w:rsidRPr="00096CBA" w:rsidRDefault="00853292"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19219</w:t>
                  </w:r>
                </w:p>
              </w:tc>
              <w:tc>
                <w:tcPr>
                  <w:tcW w:w="1235" w:type="dxa"/>
                  <w:tcBorders>
                    <w:top w:val="nil"/>
                    <w:left w:val="nil"/>
                    <w:bottom w:val="single" w:sz="4" w:space="0" w:color="auto"/>
                    <w:right w:val="single" w:sz="4" w:space="0" w:color="auto"/>
                  </w:tcBorders>
                  <w:shd w:val="clear" w:color="000000" w:fill="8EA9DB"/>
                  <w:noWrap/>
                  <w:vAlign w:val="center"/>
                  <w:hideMark/>
                </w:tcPr>
                <w:p w14:paraId="7FA300B5" w14:textId="26CD9455" w:rsidR="00884700" w:rsidRPr="00096CBA" w:rsidRDefault="00942C44"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792CBE">
                    <w:rPr>
                      <w:rFonts w:ascii="Times New Roman" w:eastAsia="Times New Roman" w:hAnsi="Times New Roman" w:cs="Times New Roman"/>
                      <w:color w:val="000000"/>
                      <w:sz w:val="24"/>
                      <w:szCs w:val="24"/>
                    </w:rPr>
                    <w:t>6</w:t>
                  </w:r>
                  <w:r w:rsidR="00884700" w:rsidRPr="00096CBA">
                    <w:rPr>
                      <w:rFonts w:ascii="Times New Roman" w:eastAsia="Times New Roman" w:hAnsi="Times New Roman" w:cs="Times New Roman"/>
                      <w:color w:val="000000"/>
                      <w:sz w:val="24"/>
                      <w:szCs w:val="24"/>
                    </w:rPr>
                    <w:t>%</w:t>
                  </w:r>
                </w:p>
              </w:tc>
              <w:tc>
                <w:tcPr>
                  <w:tcW w:w="523" w:type="dxa"/>
                  <w:tcBorders>
                    <w:top w:val="nil"/>
                    <w:left w:val="nil"/>
                    <w:bottom w:val="single" w:sz="4" w:space="0" w:color="auto"/>
                    <w:right w:val="single" w:sz="4" w:space="0" w:color="auto"/>
                  </w:tcBorders>
                  <w:shd w:val="clear" w:color="000000" w:fill="8EA9DB"/>
                  <w:noWrap/>
                  <w:vAlign w:val="center"/>
                  <w:hideMark/>
                </w:tcPr>
                <w:p w14:paraId="2B5F1DEF" w14:textId="799B378C" w:rsidR="00884700" w:rsidRPr="00096CBA" w:rsidRDefault="000D456C"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11D53">
                    <w:rPr>
                      <w:rFonts w:ascii="Times New Roman" w:eastAsia="Times New Roman" w:hAnsi="Times New Roman" w:cs="Times New Roman"/>
                      <w:color w:val="000000"/>
                      <w:sz w:val="24"/>
                      <w:szCs w:val="24"/>
                    </w:rPr>
                    <w:t>2</w:t>
                  </w:r>
                </w:p>
              </w:tc>
              <w:tc>
                <w:tcPr>
                  <w:tcW w:w="1097" w:type="dxa"/>
                  <w:tcBorders>
                    <w:top w:val="nil"/>
                    <w:left w:val="nil"/>
                    <w:bottom w:val="single" w:sz="4" w:space="0" w:color="auto"/>
                    <w:right w:val="single" w:sz="4" w:space="0" w:color="auto"/>
                  </w:tcBorders>
                  <w:shd w:val="clear" w:color="000000" w:fill="8EA9DB"/>
                  <w:noWrap/>
                  <w:vAlign w:val="center"/>
                  <w:hideMark/>
                </w:tcPr>
                <w:p w14:paraId="7B0C2F2A" w14:textId="391F29F8"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8</w:t>
                  </w:r>
                  <w:r w:rsidR="00811D53">
                    <w:rPr>
                      <w:rFonts w:ascii="Times New Roman" w:eastAsia="Times New Roman" w:hAnsi="Times New Roman" w:cs="Times New Roman"/>
                      <w:color w:val="000000"/>
                      <w:sz w:val="24"/>
                      <w:szCs w:val="24"/>
                    </w:rPr>
                    <w:t>0</w:t>
                  </w:r>
                  <w:r w:rsidRPr="00096CBA">
                    <w:rPr>
                      <w:rFonts w:ascii="Times New Roman" w:eastAsia="Times New Roman" w:hAnsi="Times New Roman" w:cs="Times New Roman"/>
                      <w:color w:val="000000"/>
                      <w:sz w:val="24"/>
                      <w:szCs w:val="24"/>
                    </w:rPr>
                    <w:t>%</w:t>
                  </w:r>
                </w:p>
              </w:tc>
              <w:tc>
                <w:tcPr>
                  <w:tcW w:w="385" w:type="dxa"/>
                  <w:tcBorders>
                    <w:top w:val="nil"/>
                    <w:left w:val="nil"/>
                    <w:bottom w:val="single" w:sz="4" w:space="0" w:color="auto"/>
                    <w:right w:val="single" w:sz="4" w:space="0" w:color="auto"/>
                  </w:tcBorders>
                  <w:shd w:val="clear" w:color="000000" w:fill="8EA9DB"/>
                  <w:vAlign w:val="center"/>
                  <w:hideMark/>
                </w:tcPr>
                <w:p w14:paraId="1D7A5A31" w14:textId="2949CEC7" w:rsidR="00884700" w:rsidRPr="00096CBA" w:rsidRDefault="00811D53"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8EA9DB"/>
                  <w:vAlign w:val="center"/>
                  <w:hideMark/>
                </w:tcPr>
                <w:p w14:paraId="79E2CE0F" w14:textId="21E3DCA5" w:rsidR="00884700" w:rsidRPr="00096CBA" w:rsidRDefault="00811D53"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r w:rsidR="00884700" w:rsidRPr="00096CBA">
                    <w:rPr>
                      <w:rFonts w:ascii="Times New Roman" w:eastAsia="Times New Roman" w:hAnsi="Times New Roman" w:cs="Times New Roman"/>
                      <w:color w:val="000000"/>
                      <w:sz w:val="24"/>
                      <w:szCs w:val="24"/>
                    </w:rPr>
                    <w:t>%</w:t>
                  </w:r>
                </w:p>
              </w:tc>
              <w:tc>
                <w:tcPr>
                  <w:tcW w:w="830" w:type="dxa"/>
                  <w:tcBorders>
                    <w:top w:val="nil"/>
                    <w:left w:val="nil"/>
                    <w:bottom w:val="single" w:sz="4" w:space="0" w:color="auto"/>
                    <w:right w:val="single" w:sz="4" w:space="0" w:color="auto"/>
                  </w:tcBorders>
                  <w:shd w:val="clear" w:color="000000" w:fill="8EA9DB"/>
                  <w:vAlign w:val="center"/>
                  <w:hideMark/>
                </w:tcPr>
                <w:p w14:paraId="0D080180" w14:textId="04B8C830" w:rsidR="00884700" w:rsidRPr="00096CBA" w:rsidRDefault="00811D53"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56" w:type="dxa"/>
                  <w:tcBorders>
                    <w:top w:val="nil"/>
                    <w:left w:val="nil"/>
                    <w:bottom w:val="single" w:sz="4" w:space="0" w:color="auto"/>
                    <w:right w:val="single" w:sz="4" w:space="0" w:color="auto"/>
                  </w:tcBorders>
                  <w:shd w:val="clear" w:color="000000" w:fill="8EA9DB"/>
                  <w:noWrap/>
                  <w:vAlign w:val="center"/>
                  <w:hideMark/>
                </w:tcPr>
                <w:p w14:paraId="072E3C48" w14:textId="4D6268E4"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8</w:t>
                  </w:r>
                  <w:r w:rsidR="00DB3B08">
                    <w:rPr>
                      <w:rFonts w:ascii="Times New Roman" w:eastAsia="Times New Roman" w:hAnsi="Times New Roman" w:cs="Times New Roman"/>
                      <w:color w:val="000000"/>
                      <w:sz w:val="24"/>
                      <w:szCs w:val="24"/>
                    </w:rPr>
                    <w:t>6</w:t>
                  </w:r>
                  <w:r w:rsidRPr="00096CBA">
                    <w:rPr>
                      <w:rFonts w:ascii="Times New Roman" w:eastAsia="Times New Roman" w:hAnsi="Times New Roman" w:cs="Times New Roman"/>
                      <w:color w:val="000000"/>
                      <w:sz w:val="24"/>
                      <w:szCs w:val="24"/>
                    </w:rPr>
                    <w:t>%</w:t>
                  </w:r>
                </w:p>
              </w:tc>
            </w:tr>
            <w:tr w:rsidR="00884700" w:rsidRPr="00096CBA" w14:paraId="7B5EF1DF" w14:textId="77777777" w:rsidTr="00884700">
              <w:trPr>
                <w:trHeight w:val="202"/>
              </w:trPr>
              <w:tc>
                <w:tcPr>
                  <w:tcW w:w="1877" w:type="dxa"/>
                  <w:tcBorders>
                    <w:top w:val="nil"/>
                    <w:left w:val="single" w:sz="4" w:space="0" w:color="auto"/>
                    <w:bottom w:val="single" w:sz="4" w:space="0" w:color="auto"/>
                    <w:right w:val="single" w:sz="4" w:space="0" w:color="auto"/>
                  </w:tcBorders>
                  <w:shd w:val="clear" w:color="000000" w:fill="8EA9DB"/>
                  <w:vAlign w:val="center"/>
                  <w:hideMark/>
                </w:tcPr>
                <w:p w14:paraId="7A41AD19"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Two or more races</w:t>
                  </w:r>
                </w:p>
              </w:tc>
              <w:tc>
                <w:tcPr>
                  <w:tcW w:w="936" w:type="dxa"/>
                  <w:tcBorders>
                    <w:top w:val="nil"/>
                    <w:left w:val="nil"/>
                    <w:bottom w:val="single" w:sz="4" w:space="0" w:color="auto"/>
                    <w:right w:val="single" w:sz="4" w:space="0" w:color="auto"/>
                  </w:tcBorders>
                  <w:shd w:val="clear" w:color="000000" w:fill="8EA9DB"/>
                  <w:vAlign w:val="center"/>
                  <w:hideMark/>
                </w:tcPr>
                <w:p w14:paraId="449A7F2F" w14:textId="380C5DBC" w:rsidR="00884700" w:rsidRPr="00096CBA" w:rsidRDefault="00853292"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1922</w:t>
                  </w:r>
                </w:p>
              </w:tc>
              <w:tc>
                <w:tcPr>
                  <w:tcW w:w="1235" w:type="dxa"/>
                  <w:tcBorders>
                    <w:top w:val="nil"/>
                    <w:left w:val="nil"/>
                    <w:bottom w:val="single" w:sz="4" w:space="0" w:color="auto"/>
                    <w:right w:val="single" w:sz="4" w:space="0" w:color="auto"/>
                  </w:tcBorders>
                  <w:shd w:val="clear" w:color="000000" w:fill="8EA9DB"/>
                  <w:noWrap/>
                  <w:vAlign w:val="center"/>
                  <w:hideMark/>
                </w:tcPr>
                <w:p w14:paraId="760E0583" w14:textId="20731A83" w:rsidR="00884700" w:rsidRPr="00096CBA" w:rsidRDefault="00604B0E"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sidR="00884700" w:rsidRPr="00096CBA">
                    <w:rPr>
                      <w:rFonts w:ascii="Times New Roman" w:eastAsia="Times New Roman" w:hAnsi="Times New Roman" w:cs="Times New Roman"/>
                      <w:color w:val="000000"/>
                      <w:sz w:val="24"/>
                      <w:szCs w:val="24"/>
                    </w:rPr>
                    <w:t>%</w:t>
                  </w:r>
                </w:p>
              </w:tc>
              <w:tc>
                <w:tcPr>
                  <w:tcW w:w="523" w:type="dxa"/>
                  <w:tcBorders>
                    <w:top w:val="nil"/>
                    <w:left w:val="nil"/>
                    <w:bottom w:val="single" w:sz="4" w:space="0" w:color="auto"/>
                    <w:right w:val="single" w:sz="4" w:space="0" w:color="auto"/>
                  </w:tcBorders>
                  <w:shd w:val="clear" w:color="000000" w:fill="8EA9DB"/>
                  <w:noWrap/>
                  <w:vAlign w:val="center"/>
                  <w:hideMark/>
                </w:tcPr>
                <w:p w14:paraId="12F671D2"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1</w:t>
                  </w:r>
                </w:p>
              </w:tc>
              <w:tc>
                <w:tcPr>
                  <w:tcW w:w="1097" w:type="dxa"/>
                  <w:tcBorders>
                    <w:top w:val="nil"/>
                    <w:left w:val="nil"/>
                    <w:bottom w:val="single" w:sz="4" w:space="0" w:color="auto"/>
                    <w:right w:val="single" w:sz="4" w:space="0" w:color="auto"/>
                  </w:tcBorders>
                  <w:shd w:val="clear" w:color="000000" w:fill="8EA9DB"/>
                  <w:noWrap/>
                  <w:vAlign w:val="center"/>
                  <w:hideMark/>
                </w:tcPr>
                <w:p w14:paraId="13794941" w14:textId="5C221821"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2.</w:t>
                  </w:r>
                  <w:r w:rsidR="00811D53">
                    <w:rPr>
                      <w:rFonts w:ascii="Times New Roman" w:eastAsia="Times New Roman" w:hAnsi="Times New Roman" w:cs="Times New Roman"/>
                      <w:color w:val="000000"/>
                      <w:sz w:val="24"/>
                      <w:szCs w:val="24"/>
                    </w:rPr>
                    <w:t>5</w:t>
                  </w:r>
                  <w:r w:rsidRPr="00096CBA">
                    <w:rPr>
                      <w:rFonts w:ascii="Times New Roman" w:eastAsia="Times New Roman" w:hAnsi="Times New Roman" w:cs="Times New Roman"/>
                      <w:color w:val="000000"/>
                      <w:sz w:val="24"/>
                      <w:szCs w:val="24"/>
                    </w:rPr>
                    <w:t>%</w:t>
                  </w:r>
                </w:p>
              </w:tc>
              <w:tc>
                <w:tcPr>
                  <w:tcW w:w="385" w:type="dxa"/>
                  <w:tcBorders>
                    <w:top w:val="nil"/>
                    <w:left w:val="nil"/>
                    <w:bottom w:val="single" w:sz="4" w:space="0" w:color="auto"/>
                    <w:right w:val="single" w:sz="4" w:space="0" w:color="auto"/>
                  </w:tcBorders>
                  <w:shd w:val="clear" w:color="000000" w:fill="8EA9DB"/>
                  <w:vAlign w:val="center"/>
                  <w:hideMark/>
                </w:tcPr>
                <w:p w14:paraId="2EFBEC6D"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8EA9DB"/>
                  <w:vAlign w:val="center"/>
                  <w:hideMark/>
                </w:tcPr>
                <w:p w14:paraId="11A9D2B7"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0.00%</w:t>
                  </w:r>
                </w:p>
              </w:tc>
              <w:tc>
                <w:tcPr>
                  <w:tcW w:w="830" w:type="dxa"/>
                  <w:tcBorders>
                    <w:top w:val="nil"/>
                    <w:left w:val="nil"/>
                    <w:bottom w:val="single" w:sz="4" w:space="0" w:color="auto"/>
                    <w:right w:val="single" w:sz="4" w:space="0" w:color="auto"/>
                  </w:tcBorders>
                  <w:shd w:val="clear" w:color="000000" w:fill="8EA9DB"/>
                  <w:vAlign w:val="center"/>
                  <w:hideMark/>
                </w:tcPr>
                <w:p w14:paraId="3B05640A"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1</w:t>
                  </w:r>
                </w:p>
              </w:tc>
              <w:tc>
                <w:tcPr>
                  <w:tcW w:w="1456" w:type="dxa"/>
                  <w:tcBorders>
                    <w:top w:val="nil"/>
                    <w:left w:val="nil"/>
                    <w:bottom w:val="single" w:sz="4" w:space="0" w:color="auto"/>
                    <w:right w:val="single" w:sz="4" w:space="0" w:color="auto"/>
                  </w:tcBorders>
                  <w:shd w:val="clear" w:color="000000" w:fill="8EA9DB"/>
                  <w:noWrap/>
                  <w:vAlign w:val="center"/>
                  <w:hideMark/>
                </w:tcPr>
                <w:p w14:paraId="58DB97E4" w14:textId="2540B4E3"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2.</w:t>
                  </w:r>
                  <w:r w:rsidR="00806BC7">
                    <w:rPr>
                      <w:rFonts w:ascii="Times New Roman" w:eastAsia="Times New Roman" w:hAnsi="Times New Roman" w:cs="Times New Roman"/>
                      <w:color w:val="000000"/>
                      <w:sz w:val="24"/>
                      <w:szCs w:val="24"/>
                    </w:rPr>
                    <w:t>4</w:t>
                  </w:r>
                  <w:r w:rsidRPr="00096CBA">
                    <w:rPr>
                      <w:rFonts w:ascii="Times New Roman" w:eastAsia="Times New Roman" w:hAnsi="Times New Roman" w:cs="Times New Roman"/>
                      <w:color w:val="000000"/>
                      <w:sz w:val="24"/>
                      <w:szCs w:val="24"/>
                    </w:rPr>
                    <w:t>%</w:t>
                  </w:r>
                </w:p>
              </w:tc>
            </w:tr>
            <w:tr w:rsidR="00884700" w:rsidRPr="00096CBA" w14:paraId="60CB16F7" w14:textId="77777777" w:rsidTr="00884700">
              <w:trPr>
                <w:trHeight w:val="90"/>
              </w:trPr>
              <w:tc>
                <w:tcPr>
                  <w:tcW w:w="1877" w:type="dxa"/>
                  <w:tcBorders>
                    <w:top w:val="nil"/>
                    <w:left w:val="single" w:sz="4" w:space="0" w:color="auto"/>
                    <w:bottom w:val="single" w:sz="4" w:space="0" w:color="auto"/>
                    <w:right w:val="single" w:sz="4" w:space="0" w:color="auto"/>
                  </w:tcBorders>
                  <w:shd w:val="clear" w:color="000000" w:fill="8EA9DB"/>
                  <w:vAlign w:val="center"/>
                  <w:hideMark/>
                </w:tcPr>
                <w:p w14:paraId="0471F55F" w14:textId="77777777" w:rsidR="00884700" w:rsidRPr="00096CBA" w:rsidRDefault="00884700" w:rsidP="00884700">
                  <w:pPr>
                    <w:spacing w:after="0" w:line="240" w:lineRule="auto"/>
                    <w:jc w:val="center"/>
                    <w:rPr>
                      <w:rFonts w:ascii="Times New Roman" w:eastAsia="Times New Roman" w:hAnsi="Times New Roman" w:cs="Times New Roman"/>
                      <w:sz w:val="24"/>
                      <w:szCs w:val="24"/>
                    </w:rPr>
                  </w:pPr>
                  <w:r w:rsidRPr="00096CBA">
                    <w:rPr>
                      <w:rFonts w:ascii="Times New Roman" w:eastAsia="Times New Roman" w:hAnsi="Times New Roman" w:cs="Times New Roman"/>
                      <w:sz w:val="24"/>
                      <w:szCs w:val="24"/>
                    </w:rPr>
                    <w:t>Total</w:t>
                  </w:r>
                </w:p>
              </w:tc>
              <w:tc>
                <w:tcPr>
                  <w:tcW w:w="936" w:type="dxa"/>
                  <w:tcBorders>
                    <w:top w:val="nil"/>
                    <w:left w:val="nil"/>
                    <w:bottom w:val="single" w:sz="4" w:space="0" w:color="auto"/>
                    <w:right w:val="single" w:sz="4" w:space="0" w:color="auto"/>
                  </w:tcBorders>
                  <w:shd w:val="clear" w:color="000000" w:fill="8EA9DB"/>
                  <w:vAlign w:val="center"/>
                  <w:hideMark/>
                </w:tcPr>
                <w:p w14:paraId="22DEECA5" w14:textId="5A88562E" w:rsidR="00884700" w:rsidRPr="00096CBA" w:rsidRDefault="008E6BE1"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25288</w:t>
                  </w:r>
                </w:p>
              </w:tc>
              <w:tc>
                <w:tcPr>
                  <w:tcW w:w="1235" w:type="dxa"/>
                  <w:tcBorders>
                    <w:top w:val="nil"/>
                    <w:left w:val="nil"/>
                    <w:bottom w:val="single" w:sz="4" w:space="0" w:color="auto"/>
                    <w:right w:val="single" w:sz="4" w:space="0" w:color="auto"/>
                  </w:tcBorders>
                  <w:shd w:val="clear" w:color="000000" w:fill="8EA9DB"/>
                  <w:noWrap/>
                  <w:vAlign w:val="center"/>
                  <w:hideMark/>
                </w:tcPr>
                <w:p w14:paraId="5D293315" w14:textId="477E4E36"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10</w:t>
                  </w:r>
                  <w:r w:rsidR="008E6BE1">
                    <w:rPr>
                      <w:rFonts w:ascii="Times New Roman" w:eastAsia="Times New Roman" w:hAnsi="Times New Roman" w:cs="Times New Roman"/>
                      <w:color w:val="000000"/>
                      <w:sz w:val="24"/>
                      <w:szCs w:val="24"/>
                    </w:rPr>
                    <w:t>5</w:t>
                  </w:r>
                  <w:r w:rsidRPr="00096CBA">
                    <w:rPr>
                      <w:rFonts w:ascii="Times New Roman" w:eastAsia="Times New Roman" w:hAnsi="Times New Roman" w:cs="Times New Roman"/>
                      <w:color w:val="000000"/>
                      <w:sz w:val="24"/>
                      <w:szCs w:val="24"/>
                    </w:rPr>
                    <w:t>%</w:t>
                  </w:r>
                </w:p>
              </w:tc>
              <w:tc>
                <w:tcPr>
                  <w:tcW w:w="523" w:type="dxa"/>
                  <w:tcBorders>
                    <w:top w:val="nil"/>
                    <w:left w:val="nil"/>
                    <w:bottom w:val="single" w:sz="4" w:space="0" w:color="auto"/>
                    <w:right w:val="single" w:sz="4" w:space="0" w:color="auto"/>
                  </w:tcBorders>
                  <w:shd w:val="clear" w:color="000000" w:fill="8EA9DB"/>
                  <w:noWrap/>
                  <w:vAlign w:val="center"/>
                  <w:hideMark/>
                </w:tcPr>
                <w:p w14:paraId="10998EDD" w14:textId="35335E5A" w:rsidR="00884700" w:rsidRPr="00096CBA" w:rsidRDefault="00811D53"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097" w:type="dxa"/>
                  <w:tcBorders>
                    <w:top w:val="nil"/>
                    <w:left w:val="nil"/>
                    <w:bottom w:val="single" w:sz="4" w:space="0" w:color="auto"/>
                    <w:right w:val="single" w:sz="4" w:space="0" w:color="auto"/>
                  </w:tcBorders>
                  <w:shd w:val="clear" w:color="000000" w:fill="8EA9DB"/>
                  <w:noWrap/>
                  <w:vAlign w:val="center"/>
                  <w:hideMark/>
                </w:tcPr>
                <w:p w14:paraId="6E0A6CC7" w14:textId="25EBE73B"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9</w:t>
                  </w:r>
                  <w:r w:rsidR="00811D53">
                    <w:rPr>
                      <w:rFonts w:ascii="Times New Roman" w:eastAsia="Times New Roman" w:hAnsi="Times New Roman" w:cs="Times New Roman"/>
                      <w:color w:val="000000"/>
                      <w:sz w:val="24"/>
                      <w:szCs w:val="24"/>
                    </w:rPr>
                    <w:t>2.5</w:t>
                  </w:r>
                  <w:r w:rsidRPr="00096CBA">
                    <w:rPr>
                      <w:rFonts w:ascii="Times New Roman" w:eastAsia="Times New Roman" w:hAnsi="Times New Roman" w:cs="Times New Roman"/>
                      <w:color w:val="000000"/>
                      <w:sz w:val="24"/>
                      <w:szCs w:val="24"/>
                    </w:rPr>
                    <w:t>%</w:t>
                  </w:r>
                </w:p>
              </w:tc>
              <w:tc>
                <w:tcPr>
                  <w:tcW w:w="385" w:type="dxa"/>
                  <w:tcBorders>
                    <w:top w:val="nil"/>
                    <w:left w:val="nil"/>
                    <w:bottom w:val="single" w:sz="4" w:space="0" w:color="auto"/>
                    <w:right w:val="single" w:sz="4" w:space="0" w:color="auto"/>
                  </w:tcBorders>
                  <w:shd w:val="clear" w:color="000000" w:fill="8EA9DB"/>
                  <w:vAlign w:val="center"/>
                  <w:hideMark/>
                </w:tcPr>
                <w:p w14:paraId="20FC0CD9" w14:textId="037AFD11" w:rsidR="00884700" w:rsidRPr="00096CBA" w:rsidRDefault="00811D53"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8EA9DB"/>
                  <w:vAlign w:val="center"/>
                  <w:hideMark/>
                </w:tcPr>
                <w:p w14:paraId="0085B2BC" w14:textId="22C48A3A" w:rsidR="00884700" w:rsidRPr="00096CBA" w:rsidRDefault="00DB3B08" w:rsidP="00DB3B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11D53">
                    <w:rPr>
                      <w:rFonts w:ascii="Times New Roman" w:eastAsia="Times New Roman" w:hAnsi="Times New Roman" w:cs="Times New Roman"/>
                      <w:color w:val="000000"/>
                      <w:sz w:val="24"/>
                      <w:szCs w:val="24"/>
                    </w:rPr>
                    <w:t>7.5</w:t>
                  </w:r>
                  <w:r w:rsidR="00884700" w:rsidRPr="00096CBA">
                    <w:rPr>
                      <w:rFonts w:ascii="Times New Roman" w:eastAsia="Times New Roman" w:hAnsi="Times New Roman" w:cs="Times New Roman"/>
                      <w:color w:val="000000"/>
                      <w:sz w:val="24"/>
                      <w:szCs w:val="24"/>
                    </w:rPr>
                    <w:t>%</w:t>
                  </w:r>
                </w:p>
              </w:tc>
              <w:tc>
                <w:tcPr>
                  <w:tcW w:w="830" w:type="dxa"/>
                  <w:tcBorders>
                    <w:top w:val="nil"/>
                    <w:left w:val="nil"/>
                    <w:bottom w:val="single" w:sz="4" w:space="0" w:color="auto"/>
                    <w:right w:val="single" w:sz="4" w:space="0" w:color="auto"/>
                  </w:tcBorders>
                  <w:shd w:val="clear" w:color="000000" w:fill="8EA9DB"/>
                  <w:vAlign w:val="center"/>
                  <w:hideMark/>
                </w:tcPr>
                <w:p w14:paraId="242677DE" w14:textId="3F96EC51" w:rsidR="00884700" w:rsidRPr="00096CBA" w:rsidRDefault="00CD0B56"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811D53">
                    <w:rPr>
                      <w:rFonts w:ascii="Times New Roman" w:eastAsia="Times New Roman" w:hAnsi="Times New Roman" w:cs="Times New Roman"/>
                      <w:color w:val="000000"/>
                      <w:sz w:val="24"/>
                      <w:szCs w:val="24"/>
                    </w:rPr>
                    <w:t>0</w:t>
                  </w:r>
                </w:p>
              </w:tc>
              <w:tc>
                <w:tcPr>
                  <w:tcW w:w="1456" w:type="dxa"/>
                  <w:tcBorders>
                    <w:top w:val="nil"/>
                    <w:left w:val="nil"/>
                    <w:bottom w:val="single" w:sz="4" w:space="0" w:color="auto"/>
                    <w:right w:val="single" w:sz="4" w:space="0" w:color="auto"/>
                  </w:tcBorders>
                  <w:shd w:val="clear" w:color="000000" w:fill="8EA9DB"/>
                  <w:noWrap/>
                  <w:vAlign w:val="center"/>
                  <w:hideMark/>
                </w:tcPr>
                <w:p w14:paraId="72D14182" w14:textId="0FD9EDD4"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100%</w:t>
                  </w:r>
                </w:p>
              </w:tc>
            </w:tr>
          </w:tbl>
          <w:p w14:paraId="39823732" w14:textId="77777777" w:rsidR="00E77F13" w:rsidRDefault="00E77F13" w:rsidP="00E77F13">
            <w:pPr>
              <w:contextualSpacing/>
              <w:rPr>
                <w:rFonts w:ascii="Times New Roman" w:hAnsi="Times New Roman" w:cs="Times New Roman"/>
                <w:i/>
                <w:iCs/>
                <w:sz w:val="18"/>
                <w:szCs w:val="18"/>
              </w:rPr>
            </w:pPr>
          </w:p>
          <w:p w14:paraId="06AEF11F" w14:textId="2D9539C8" w:rsidR="00E77F13" w:rsidRDefault="00E77F13" w:rsidP="00A25B22">
            <w:pPr>
              <w:contextualSpacing/>
            </w:pPr>
          </w:p>
          <w:p w14:paraId="50D6876B" w14:textId="2299C8E1" w:rsidR="00A25B22" w:rsidRDefault="00A25B22" w:rsidP="00A25B22">
            <w:pPr>
              <w:contextualSpacing/>
            </w:pPr>
          </w:p>
          <w:p w14:paraId="00BC2F04" w14:textId="77777777" w:rsidR="00A25B22" w:rsidRDefault="00A25B22" w:rsidP="00A25B22">
            <w:pPr>
              <w:contextualSpacing/>
            </w:pPr>
          </w:p>
          <w:p w14:paraId="39B4767F" w14:textId="77777777" w:rsidR="00E77F13" w:rsidRDefault="00E77F13" w:rsidP="00E77F13"/>
          <w:p w14:paraId="44B99CDA" w14:textId="77777777" w:rsidR="00E77F13" w:rsidRDefault="00E77F13" w:rsidP="00E77F13"/>
          <w:p w14:paraId="444D0699" w14:textId="18E80E75" w:rsidR="00E77F13" w:rsidRPr="002B753E" w:rsidRDefault="00E77F13" w:rsidP="00E77F13">
            <w:pPr>
              <w:pStyle w:val="Foo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EDED1E8" w14:textId="5A02FA24" w:rsidR="00E77F13" w:rsidRPr="00E77F13" w:rsidRDefault="00E77F13" w:rsidP="00E77F13"/>
        </w:tc>
      </w:tr>
    </w:tbl>
    <w:p w14:paraId="6F89D3B3" w14:textId="78428FF8" w:rsidR="00E90FD8" w:rsidRDefault="00E90FD8"/>
    <w:tbl>
      <w:tblPr>
        <w:tblStyle w:val="TableGrid"/>
        <w:tblW w:w="0" w:type="auto"/>
        <w:tblLook w:val="04A0" w:firstRow="1" w:lastRow="0" w:firstColumn="1" w:lastColumn="0" w:noHBand="0" w:noVBand="1"/>
      </w:tblPr>
      <w:tblGrid>
        <w:gridCol w:w="10790"/>
      </w:tblGrid>
      <w:tr w:rsidR="00E77F13" w14:paraId="1BBE4942" w14:textId="77777777" w:rsidTr="00E77F13">
        <w:trPr>
          <w:trHeight w:val="14030"/>
        </w:trPr>
        <w:tc>
          <w:tcPr>
            <w:tcW w:w="10790" w:type="dxa"/>
          </w:tcPr>
          <w:p w14:paraId="504A647A" w14:textId="5325A8E4" w:rsidR="00E77F13" w:rsidRDefault="003612F4" w:rsidP="00E77F13">
            <w:r>
              <w:rPr>
                <w:noProof/>
              </w:rPr>
              <w:lastRenderedPageBreak/>
              <w:drawing>
                <wp:anchor distT="0" distB="0" distL="114300" distR="114300" simplePos="0" relativeHeight="251670528" behindDoc="0" locked="0" layoutInCell="1" allowOverlap="1" wp14:anchorId="0E03817C" wp14:editId="1FF0E32E">
                  <wp:simplePos x="0" y="0"/>
                  <wp:positionH relativeFrom="column">
                    <wp:posOffset>347345</wp:posOffset>
                  </wp:positionH>
                  <wp:positionV relativeFrom="paragraph">
                    <wp:posOffset>298450</wp:posOffset>
                  </wp:positionV>
                  <wp:extent cx="1019175" cy="1181100"/>
                  <wp:effectExtent l="0" t="0" r="9525" b="0"/>
                  <wp:wrapThrough wrapText="bothSides">
                    <wp:wrapPolygon edited="0">
                      <wp:start x="0" y="0"/>
                      <wp:lineTo x="0" y="21252"/>
                      <wp:lineTo x="21398" y="21252"/>
                      <wp:lineTo x="21398" y="0"/>
                      <wp:lineTo x="0" y="0"/>
                    </wp:wrapPolygon>
                  </wp:wrapThrough>
                  <wp:docPr id="502206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0691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175" cy="1181100"/>
                          </a:xfrm>
                          <a:prstGeom prst="rect">
                            <a:avLst/>
                          </a:prstGeom>
                        </pic:spPr>
                      </pic:pic>
                    </a:graphicData>
                  </a:graphic>
                  <wp14:sizeRelV relativeFrom="margin">
                    <wp14:pctHeight>0</wp14:pctHeight>
                  </wp14:sizeRelV>
                </wp:anchor>
              </w:drawing>
            </w:r>
            <w:r w:rsidR="00E77F13">
              <w:rPr>
                <w:noProof/>
              </w:rPr>
              <mc:AlternateContent>
                <mc:Choice Requires="wps">
                  <w:drawing>
                    <wp:anchor distT="0" distB="0" distL="114300" distR="114300" simplePos="0" relativeHeight="251664384" behindDoc="1" locked="0" layoutInCell="1" allowOverlap="1" wp14:anchorId="3F48C597" wp14:editId="6A810F1A">
                      <wp:simplePos x="0" y="0"/>
                      <wp:positionH relativeFrom="margin">
                        <wp:posOffset>71120</wp:posOffset>
                      </wp:positionH>
                      <wp:positionV relativeFrom="page">
                        <wp:posOffset>174625</wp:posOffset>
                      </wp:positionV>
                      <wp:extent cx="6543675" cy="1428750"/>
                      <wp:effectExtent l="0" t="0" r="28575" b="19050"/>
                      <wp:wrapThrough wrapText="bothSides">
                        <wp:wrapPolygon edited="0">
                          <wp:start x="503" y="0"/>
                          <wp:lineTo x="0" y="1728"/>
                          <wp:lineTo x="0" y="19584"/>
                          <wp:lineTo x="440" y="21600"/>
                          <wp:lineTo x="21191" y="21600"/>
                          <wp:lineTo x="21631" y="20160"/>
                          <wp:lineTo x="21631" y="1728"/>
                          <wp:lineTo x="21128" y="0"/>
                          <wp:lineTo x="503" y="0"/>
                        </wp:wrapPolygon>
                      </wp:wrapThrough>
                      <wp:docPr id="1" name="Rectangle: Rounded Corners 1"/>
                      <wp:cNvGraphicFramePr/>
                      <a:graphic xmlns:a="http://schemas.openxmlformats.org/drawingml/2006/main">
                        <a:graphicData uri="http://schemas.microsoft.com/office/word/2010/wordprocessingShape">
                          <wps:wsp>
                            <wps:cNvSpPr/>
                            <wps:spPr>
                              <a:xfrm>
                                <a:off x="0" y="0"/>
                                <a:ext cx="6543675" cy="1428750"/>
                              </a:xfrm>
                              <a:prstGeom prst="roundRect">
                                <a:avLst>
                                  <a:gd name="adj" fmla="val 19199"/>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7C1B547E" w14:textId="0882645C" w:rsidR="00E77F13" w:rsidRPr="00E77F13" w:rsidRDefault="00E77F13" w:rsidP="00E77F13">
                                  <w:pPr>
                                    <w:rPr>
                                      <w:rFonts w:ascii="Times New Roman" w:hAnsi="Times New Roman" w:cs="Times New Roman"/>
                                      <w:color w:val="FFD966" w:themeColor="accent4" w:themeTint="99"/>
                                      <w:sz w:val="34"/>
                                      <w:szCs w:val="34"/>
                                    </w:rPr>
                                  </w:pPr>
                                  <w:r w:rsidRPr="0057405A">
                                    <w:rPr>
                                      <w:rFonts w:ascii="Times New Roman" w:hAnsi="Times New Roman" w:cs="Times New Roman"/>
                                      <w:noProof/>
                                      <w:color w:val="FFD966" w:themeColor="accent4" w:themeTint="99"/>
                                      <w:sz w:val="28"/>
                                      <w:szCs w:val="28"/>
                                    </w:rPr>
                                    <w:t xml:space="preserve">                             </w:t>
                                  </w:r>
                                  <w:r w:rsidRPr="00E77F13">
                                    <w:rPr>
                                      <w:rFonts w:ascii="Times New Roman" w:hAnsi="Times New Roman" w:cs="Times New Roman"/>
                                      <w:noProof/>
                                      <w:color w:val="FFD966" w:themeColor="accent4" w:themeTint="99"/>
                                      <w:sz w:val="34"/>
                                      <w:szCs w:val="34"/>
                                    </w:rPr>
                                    <w:t xml:space="preserve">     RARITAN TOWNSHIP POLICE DEPARTMENT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8C597" id="Rectangle: Rounded Corners 1" o:spid="_x0000_s1027" style="position:absolute;margin-left:5.6pt;margin-top:13.75pt;width:515.25pt;height:11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25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" fillcolor="windowText" strokeweight="1pt">
                      <v:stroke joinstyle="miter"/>
                      <v:textbox>
                        <w:txbxContent>
                          <w:p w14:paraId="7C1B547E" w14:textId="0882645C" w:rsidR="00E77F13" w:rsidRPr="00E77F13" w:rsidRDefault="00E77F13" w:rsidP="00E77F13">
                            <w:pPr>
                              <w:rPr>
                                <w:rFonts w:ascii="Times New Roman" w:hAnsi="Times New Roman" w:cs="Times New Roman"/>
                                <w:color w:val="FFD966" w:themeColor="accent4" w:themeTint="99"/>
                                <w:sz w:val="34"/>
                                <w:szCs w:val="34"/>
                              </w:rPr>
                            </w:pPr>
                            <w:r w:rsidRPr="0057405A">
                              <w:rPr>
                                <w:rFonts w:ascii="Times New Roman" w:hAnsi="Times New Roman" w:cs="Times New Roman"/>
                                <w:noProof/>
                                <w:color w:val="FFD966" w:themeColor="accent4" w:themeTint="99"/>
                                <w:sz w:val="28"/>
                                <w:szCs w:val="28"/>
                              </w:rPr>
                              <w:t xml:space="preserve">                             </w:t>
                            </w:r>
                            <w:r w:rsidRPr="00E77F13">
                              <w:rPr>
                                <w:rFonts w:ascii="Times New Roman" w:hAnsi="Times New Roman" w:cs="Times New Roman"/>
                                <w:noProof/>
                                <w:color w:val="FFD966" w:themeColor="accent4" w:themeTint="99"/>
                                <w:sz w:val="34"/>
                                <w:szCs w:val="34"/>
                              </w:rPr>
                              <w:t xml:space="preserve">     RARITAN TOWNSHIP POLICE DEPARTMENT</w:t>
                            </w:r>
                          </w:p>
                        </w:txbxContent>
                      </v:textbox>
                      <w10:wrap type="through" anchorx="margin" anchory="page"/>
                    </v:roundrect>
                  </w:pict>
                </mc:Fallback>
              </mc:AlternateContent>
            </w:r>
            <w:r>
              <w:rPr>
                <w:noProof/>
              </w:rPr>
              <w:t xml:space="preserve"> </w:t>
            </w:r>
          </w:p>
          <w:p w14:paraId="400A504F" w14:textId="4A2FC219" w:rsidR="00884700" w:rsidRDefault="00884700" w:rsidP="00E77F13">
            <w:pPr>
              <w:tabs>
                <w:tab w:val="left" w:pos="1230"/>
              </w:tabs>
              <w:rPr>
                <w:rFonts w:ascii="Times New Roman" w:hAnsi="Times New Roman" w:cs="Times New Roman"/>
                <w:noProof/>
                <w:sz w:val="24"/>
                <w:szCs w:val="24"/>
              </w:rPr>
            </w:pPr>
          </w:p>
          <w:tbl>
            <w:tblPr>
              <w:tblpPr w:leftFromText="180" w:rightFromText="180" w:vertAnchor="page" w:horzAnchor="margin" w:tblpXSpec="center" w:tblpY="2656"/>
              <w:tblOverlap w:val="never"/>
              <w:tblW w:w="6203" w:type="dxa"/>
              <w:tblLook w:val="04A0" w:firstRow="1" w:lastRow="0" w:firstColumn="1" w:lastColumn="0" w:noHBand="0" w:noVBand="1"/>
            </w:tblPr>
            <w:tblGrid>
              <w:gridCol w:w="2564"/>
              <w:gridCol w:w="1574"/>
              <w:gridCol w:w="2065"/>
            </w:tblGrid>
            <w:tr w:rsidR="00884700" w:rsidRPr="00096CBA" w14:paraId="1F55AE34" w14:textId="77777777" w:rsidTr="00FC3ADA">
              <w:trPr>
                <w:trHeight w:val="440"/>
              </w:trPr>
              <w:tc>
                <w:tcPr>
                  <w:tcW w:w="2564" w:type="dxa"/>
                  <w:tcBorders>
                    <w:top w:val="single" w:sz="4" w:space="0" w:color="auto"/>
                    <w:left w:val="single" w:sz="4" w:space="0" w:color="auto"/>
                    <w:bottom w:val="nil"/>
                    <w:right w:val="single" w:sz="4" w:space="0" w:color="auto"/>
                  </w:tcBorders>
                  <w:shd w:val="clear" w:color="000000" w:fill="44546A"/>
                  <w:vAlign w:val="center"/>
                  <w:hideMark/>
                </w:tcPr>
                <w:p w14:paraId="33D88F9C" w14:textId="77777777" w:rsidR="00884700" w:rsidRPr="00096CBA" w:rsidRDefault="00884700" w:rsidP="00884700">
                  <w:pPr>
                    <w:spacing w:after="0" w:line="240" w:lineRule="auto"/>
                    <w:jc w:val="center"/>
                    <w:rPr>
                      <w:rFonts w:ascii="Times New Roman" w:eastAsia="Times New Roman" w:hAnsi="Times New Roman" w:cs="Times New Roman"/>
                      <w:color w:val="FFD966"/>
                      <w:sz w:val="36"/>
                      <w:szCs w:val="36"/>
                    </w:rPr>
                  </w:pPr>
                  <w:r w:rsidRPr="00096CBA">
                    <w:rPr>
                      <w:rFonts w:ascii="Times New Roman" w:eastAsia="Times New Roman" w:hAnsi="Times New Roman" w:cs="Times New Roman"/>
                      <w:color w:val="FFD966"/>
                      <w:sz w:val="36"/>
                      <w:szCs w:val="36"/>
                    </w:rPr>
                    <w:t>Gender</w:t>
                  </w:r>
                </w:p>
              </w:tc>
              <w:tc>
                <w:tcPr>
                  <w:tcW w:w="3639" w:type="dxa"/>
                  <w:gridSpan w:val="2"/>
                  <w:tcBorders>
                    <w:top w:val="single" w:sz="4" w:space="0" w:color="auto"/>
                    <w:left w:val="nil"/>
                    <w:bottom w:val="nil"/>
                    <w:right w:val="single" w:sz="4" w:space="0" w:color="auto"/>
                  </w:tcBorders>
                  <w:shd w:val="clear" w:color="000000" w:fill="44546A"/>
                  <w:vAlign w:val="center"/>
                  <w:hideMark/>
                </w:tcPr>
                <w:p w14:paraId="160A2C64" w14:textId="77777777" w:rsidR="00884700" w:rsidRPr="00096CBA" w:rsidRDefault="00884700" w:rsidP="00884700">
                  <w:pPr>
                    <w:spacing w:after="0" w:line="240" w:lineRule="auto"/>
                    <w:jc w:val="center"/>
                    <w:rPr>
                      <w:rFonts w:ascii="Times New Roman" w:eastAsia="Times New Roman" w:hAnsi="Times New Roman" w:cs="Times New Roman"/>
                      <w:color w:val="FFD966"/>
                      <w:sz w:val="36"/>
                      <w:szCs w:val="36"/>
                    </w:rPr>
                  </w:pPr>
                  <w:r w:rsidRPr="00096CBA">
                    <w:rPr>
                      <w:rFonts w:ascii="Times New Roman" w:eastAsia="Times New Roman" w:hAnsi="Times New Roman" w:cs="Times New Roman"/>
                      <w:color w:val="FFD966"/>
                      <w:sz w:val="36"/>
                      <w:szCs w:val="36"/>
                    </w:rPr>
                    <w:t>Service Population</w:t>
                  </w:r>
                </w:p>
              </w:tc>
            </w:tr>
            <w:tr w:rsidR="00884700" w:rsidRPr="00096CBA" w14:paraId="32405FB0" w14:textId="77777777" w:rsidTr="00884700">
              <w:trPr>
                <w:trHeight w:val="280"/>
              </w:trPr>
              <w:tc>
                <w:tcPr>
                  <w:tcW w:w="2564"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3508CB5F" w14:textId="77777777" w:rsidR="00884700" w:rsidRPr="00096CBA" w:rsidRDefault="00884700" w:rsidP="00884700">
                  <w:pPr>
                    <w:spacing w:after="0" w:line="240" w:lineRule="auto"/>
                    <w:jc w:val="center"/>
                    <w:rPr>
                      <w:rFonts w:ascii="Times New Roman" w:eastAsia="Times New Roman" w:hAnsi="Times New Roman" w:cs="Times New Roman"/>
                      <w:color w:val="C65911"/>
                      <w:sz w:val="24"/>
                      <w:szCs w:val="24"/>
                    </w:rPr>
                  </w:pPr>
                  <w:r w:rsidRPr="00096CBA">
                    <w:rPr>
                      <w:rFonts w:ascii="Times New Roman" w:eastAsia="Times New Roman" w:hAnsi="Times New Roman" w:cs="Times New Roman"/>
                      <w:color w:val="C65911"/>
                      <w:sz w:val="24"/>
                      <w:szCs w:val="24"/>
                    </w:rPr>
                    <w:t> </w:t>
                  </w:r>
                </w:p>
              </w:tc>
              <w:tc>
                <w:tcPr>
                  <w:tcW w:w="1574" w:type="dxa"/>
                  <w:tcBorders>
                    <w:top w:val="single" w:sz="4" w:space="0" w:color="auto"/>
                    <w:left w:val="nil"/>
                    <w:bottom w:val="single" w:sz="4" w:space="0" w:color="auto"/>
                    <w:right w:val="single" w:sz="4" w:space="0" w:color="auto"/>
                  </w:tcBorders>
                  <w:shd w:val="clear" w:color="000000" w:fill="8EA9DB"/>
                  <w:vAlign w:val="center"/>
                  <w:hideMark/>
                </w:tcPr>
                <w:p w14:paraId="2D6EC41E"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w:t>
                  </w:r>
                </w:p>
              </w:tc>
              <w:tc>
                <w:tcPr>
                  <w:tcW w:w="2065" w:type="dxa"/>
                  <w:tcBorders>
                    <w:top w:val="single" w:sz="4" w:space="0" w:color="auto"/>
                    <w:left w:val="nil"/>
                    <w:bottom w:val="single" w:sz="4" w:space="0" w:color="auto"/>
                    <w:right w:val="single" w:sz="4" w:space="0" w:color="auto"/>
                  </w:tcBorders>
                  <w:shd w:val="clear" w:color="000000" w:fill="8EA9DB"/>
                  <w:vAlign w:val="center"/>
                  <w:hideMark/>
                </w:tcPr>
                <w:p w14:paraId="0D668D1E"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w:t>
                  </w:r>
                </w:p>
              </w:tc>
            </w:tr>
            <w:tr w:rsidR="00884700" w:rsidRPr="00096CBA" w14:paraId="241C5A83" w14:textId="77777777" w:rsidTr="00FC3ADA">
              <w:trPr>
                <w:trHeight w:val="245"/>
              </w:trPr>
              <w:tc>
                <w:tcPr>
                  <w:tcW w:w="2564" w:type="dxa"/>
                  <w:tcBorders>
                    <w:top w:val="nil"/>
                    <w:left w:val="single" w:sz="4" w:space="0" w:color="auto"/>
                    <w:bottom w:val="single" w:sz="4" w:space="0" w:color="auto"/>
                    <w:right w:val="single" w:sz="4" w:space="0" w:color="auto"/>
                  </w:tcBorders>
                  <w:shd w:val="clear" w:color="000000" w:fill="8EA9DB"/>
                  <w:vAlign w:val="center"/>
                  <w:hideMark/>
                </w:tcPr>
                <w:p w14:paraId="6AA3A7B8"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Male</w:t>
                  </w:r>
                </w:p>
              </w:tc>
              <w:tc>
                <w:tcPr>
                  <w:tcW w:w="1574" w:type="dxa"/>
                  <w:tcBorders>
                    <w:top w:val="nil"/>
                    <w:left w:val="nil"/>
                    <w:bottom w:val="single" w:sz="4" w:space="0" w:color="auto"/>
                    <w:right w:val="single" w:sz="4" w:space="0" w:color="auto"/>
                  </w:tcBorders>
                  <w:shd w:val="clear" w:color="000000" w:fill="8EA9DB"/>
                  <w:vAlign w:val="center"/>
                  <w:hideMark/>
                </w:tcPr>
                <w:p w14:paraId="2366344F" w14:textId="74D8C6A8" w:rsidR="00884700" w:rsidRPr="00096CBA" w:rsidRDefault="002B68C4"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12037</w:t>
                  </w:r>
                </w:p>
              </w:tc>
              <w:tc>
                <w:tcPr>
                  <w:tcW w:w="2065" w:type="dxa"/>
                  <w:tcBorders>
                    <w:top w:val="nil"/>
                    <w:left w:val="nil"/>
                    <w:bottom w:val="single" w:sz="4" w:space="0" w:color="auto"/>
                    <w:right w:val="single" w:sz="4" w:space="0" w:color="auto"/>
                  </w:tcBorders>
                  <w:shd w:val="clear" w:color="000000" w:fill="8EA9DB"/>
                  <w:noWrap/>
                  <w:vAlign w:val="center"/>
                  <w:hideMark/>
                </w:tcPr>
                <w:p w14:paraId="22F174D8" w14:textId="74B70806"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4</w:t>
                  </w:r>
                  <w:r w:rsidR="008A4B9D">
                    <w:rPr>
                      <w:rFonts w:ascii="Times New Roman" w:eastAsia="Times New Roman" w:hAnsi="Times New Roman" w:cs="Times New Roman"/>
                      <w:color w:val="000000"/>
                      <w:sz w:val="24"/>
                      <w:szCs w:val="24"/>
                    </w:rPr>
                    <w:t>7.</w:t>
                  </w:r>
                  <w:r w:rsidR="003420B3">
                    <w:rPr>
                      <w:rFonts w:ascii="Times New Roman" w:eastAsia="Times New Roman" w:hAnsi="Times New Roman" w:cs="Times New Roman"/>
                      <w:color w:val="000000"/>
                      <w:sz w:val="24"/>
                      <w:szCs w:val="24"/>
                    </w:rPr>
                    <w:t>6</w:t>
                  </w:r>
                  <w:r w:rsidRPr="00096CBA">
                    <w:rPr>
                      <w:rFonts w:ascii="Times New Roman" w:eastAsia="Times New Roman" w:hAnsi="Times New Roman" w:cs="Times New Roman"/>
                      <w:color w:val="000000"/>
                      <w:sz w:val="24"/>
                      <w:szCs w:val="24"/>
                    </w:rPr>
                    <w:t>%</w:t>
                  </w:r>
                </w:p>
              </w:tc>
            </w:tr>
            <w:tr w:rsidR="00884700" w:rsidRPr="00096CBA" w14:paraId="7EEE2335" w14:textId="77777777" w:rsidTr="00FC3ADA">
              <w:trPr>
                <w:trHeight w:val="317"/>
              </w:trPr>
              <w:tc>
                <w:tcPr>
                  <w:tcW w:w="2564" w:type="dxa"/>
                  <w:tcBorders>
                    <w:top w:val="nil"/>
                    <w:left w:val="single" w:sz="4" w:space="0" w:color="auto"/>
                    <w:bottom w:val="single" w:sz="4" w:space="0" w:color="auto"/>
                    <w:right w:val="single" w:sz="4" w:space="0" w:color="auto"/>
                  </w:tcBorders>
                  <w:shd w:val="clear" w:color="000000" w:fill="8EA9DB"/>
                  <w:vAlign w:val="center"/>
                  <w:hideMark/>
                </w:tcPr>
                <w:p w14:paraId="6EC91779"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Female</w:t>
                  </w:r>
                </w:p>
              </w:tc>
              <w:tc>
                <w:tcPr>
                  <w:tcW w:w="1574" w:type="dxa"/>
                  <w:tcBorders>
                    <w:top w:val="nil"/>
                    <w:left w:val="nil"/>
                    <w:bottom w:val="single" w:sz="4" w:space="0" w:color="auto"/>
                    <w:right w:val="single" w:sz="4" w:space="0" w:color="auto"/>
                  </w:tcBorders>
                  <w:shd w:val="clear" w:color="000000" w:fill="8EA9DB"/>
                  <w:vAlign w:val="center"/>
                  <w:hideMark/>
                </w:tcPr>
                <w:p w14:paraId="33966C87" w14:textId="45099BEE" w:rsidR="00884700" w:rsidRPr="00096CBA" w:rsidRDefault="002B68C4"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13250</w:t>
                  </w:r>
                </w:p>
              </w:tc>
              <w:tc>
                <w:tcPr>
                  <w:tcW w:w="2065" w:type="dxa"/>
                  <w:tcBorders>
                    <w:top w:val="nil"/>
                    <w:left w:val="nil"/>
                    <w:bottom w:val="single" w:sz="4" w:space="0" w:color="auto"/>
                    <w:right w:val="single" w:sz="4" w:space="0" w:color="auto"/>
                  </w:tcBorders>
                  <w:shd w:val="clear" w:color="000000" w:fill="8EA9DB"/>
                  <w:noWrap/>
                  <w:vAlign w:val="center"/>
                  <w:hideMark/>
                </w:tcPr>
                <w:p w14:paraId="2CCE3C5A" w14:textId="30B72872"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5</w:t>
                  </w:r>
                  <w:r w:rsidR="008A4B9D">
                    <w:rPr>
                      <w:rFonts w:ascii="Times New Roman" w:eastAsia="Times New Roman" w:hAnsi="Times New Roman" w:cs="Times New Roman"/>
                      <w:color w:val="000000"/>
                      <w:sz w:val="24"/>
                      <w:szCs w:val="24"/>
                    </w:rPr>
                    <w:t>2.</w:t>
                  </w:r>
                  <w:r w:rsidR="003420B3">
                    <w:rPr>
                      <w:rFonts w:ascii="Times New Roman" w:eastAsia="Times New Roman" w:hAnsi="Times New Roman" w:cs="Times New Roman"/>
                      <w:color w:val="000000"/>
                      <w:sz w:val="24"/>
                      <w:szCs w:val="24"/>
                    </w:rPr>
                    <w:t>4</w:t>
                  </w:r>
                  <w:r w:rsidRPr="00096CBA">
                    <w:rPr>
                      <w:rFonts w:ascii="Times New Roman" w:eastAsia="Times New Roman" w:hAnsi="Times New Roman" w:cs="Times New Roman"/>
                      <w:color w:val="000000"/>
                      <w:sz w:val="24"/>
                      <w:szCs w:val="24"/>
                    </w:rPr>
                    <w:t>%</w:t>
                  </w:r>
                </w:p>
              </w:tc>
            </w:tr>
            <w:tr w:rsidR="00884700" w:rsidRPr="00096CBA" w14:paraId="28319BC2" w14:textId="77777777" w:rsidTr="00FC3ADA">
              <w:trPr>
                <w:trHeight w:val="263"/>
              </w:trPr>
              <w:tc>
                <w:tcPr>
                  <w:tcW w:w="2564" w:type="dxa"/>
                  <w:tcBorders>
                    <w:top w:val="nil"/>
                    <w:left w:val="single" w:sz="4" w:space="0" w:color="auto"/>
                    <w:bottom w:val="single" w:sz="4" w:space="0" w:color="auto"/>
                    <w:right w:val="single" w:sz="4" w:space="0" w:color="auto"/>
                  </w:tcBorders>
                  <w:shd w:val="clear" w:color="000000" w:fill="8EA9DB"/>
                  <w:vAlign w:val="center"/>
                  <w:hideMark/>
                </w:tcPr>
                <w:p w14:paraId="10C99248" w14:textId="77777777" w:rsidR="00884700" w:rsidRPr="00096CBA" w:rsidRDefault="00884700" w:rsidP="00884700">
                  <w:pPr>
                    <w:spacing w:after="0" w:line="240" w:lineRule="auto"/>
                    <w:jc w:val="center"/>
                    <w:rPr>
                      <w:rFonts w:ascii="Times New Roman" w:eastAsia="Times New Roman" w:hAnsi="Times New Roman" w:cs="Times New Roman"/>
                      <w:sz w:val="24"/>
                      <w:szCs w:val="24"/>
                    </w:rPr>
                  </w:pPr>
                  <w:r w:rsidRPr="00096CBA">
                    <w:rPr>
                      <w:rFonts w:ascii="Times New Roman" w:eastAsia="Times New Roman" w:hAnsi="Times New Roman" w:cs="Times New Roman"/>
                      <w:sz w:val="24"/>
                      <w:szCs w:val="24"/>
                    </w:rPr>
                    <w:t>Total</w:t>
                  </w:r>
                </w:p>
              </w:tc>
              <w:tc>
                <w:tcPr>
                  <w:tcW w:w="1574" w:type="dxa"/>
                  <w:tcBorders>
                    <w:top w:val="nil"/>
                    <w:left w:val="nil"/>
                    <w:bottom w:val="single" w:sz="4" w:space="0" w:color="auto"/>
                    <w:right w:val="single" w:sz="4" w:space="0" w:color="auto"/>
                  </w:tcBorders>
                  <w:shd w:val="clear" w:color="000000" w:fill="8EA9DB"/>
                  <w:vAlign w:val="center"/>
                  <w:hideMark/>
                </w:tcPr>
                <w:p w14:paraId="1FFD8889" w14:textId="23C0561B" w:rsidR="00884700" w:rsidRPr="00096CBA" w:rsidRDefault="002B68C4" w:rsidP="008847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25287</w:t>
                  </w:r>
                </w:p>
              </w:tc>
              <w:tc>
                <w:tcPr>
                  <w:tcW w:w="2065" w:type="dxa"/>
                  <w:tcBorders>
                    <w:top w:val="nil"/>
                    <w:left w:val="nil"/>
                    <w:bottom w:val="single" w:sz="4" w:space="0" w:color="auto"/>
                    <w:right w:val="single" w:sz="4" w:space="0" w:color="auto"/>
                  </w:tcBorders>
                  <w:shd w:val="clear" w:color="000000" w:fill="8EA9DB"/>
                  <w:noWrap/>
                  <w:vAlign w:val="center"/>
                  <w:hideMark/>
                </w:tcPr>
                <w:p w14:paraId="5C6BA1F8" w14:textId="77777777" w:rsidR="00884700" w:rsidRPr="00096CBA" w:rsidRDefault="00884700" w:rsidP="00884700">
                  <w:pPr>
                    <w:spacing w:after="0" w:line="240" w:lineRule="auto"/>
                    <w:jc w:val="center"/>
                    <w:rPr>
                      <w:rFonts w:ascii="Times New Roman" w:eastAsia="Times New Roman" w:hAnsi="Times New Roman" w:cs="Times New Roman"/>
                      <w:color w:val="000000"/>
                      <w:sz w:val="24"/>
                      <w:szCs w:val="24"/>
                    </w:rPr>
                  </w:pPr>
                  <w:r w:rsidRPr="00096CBA">
                    <w:rPr>
                      <w:rFonts w:ascii="Times New Roman" w:eastAsia="Times New Roman" w:hAnsi="Times New Roman" w:cs="Times New Roman"/>
                      <w:color w:val="000000"/>
                      <w:sz w:val="24"/>
                      <w:szCs w:val="24"/>
                    </w:rPr>
                    <w:t>100.00%</w:t>
                  </w:r>
                </w:p>
              </w:tc>
            </w:tr>
          </w:tbl>
          <w:p w14:paraId="5FA96D14" w14:textId="4B27403F" w:rsidR="00884700" w:rsidRDefault="00884700" w:rsidP="00E77F13">
            <w:pPr>
              <w:tabs>
                <w:tab w:val="left" w:pos="1230"/>
              </w:tabs>
              <w:rPr>
                <w:rFonts w:ascii="Times New Roman" w:hAnsi="Times New Roman" w:cs="Times New Roman"/>
                <w:noProof/>
                <w:sz w:val="24"/>
                <w:szCs w:val="24"/>
              </w:rPr>
            </w:pPr>
            <w:r>
              <w:rPr>
                <w:rFonts w:ascii="Times New Roman" w:hAnsi="Times New Roman" w:cs="Times New Roman"/>
                <w:noProof/>
                <w:sz w:val="24"/>
                <w:szCs w:val="24"/>
              </w:rPr>
              <w:t xml:space="preserve">                           </w:t>
            </w:r>
          </w:p>
          <w:p w14:paraId="727ADAF2" w14:textId="122A24BD" w:rsidR="00884700" w:rsidRDefault="00884700" w:rsidP="00E77F13">
            <w:pPr>
              <w:tabs>
                <w:tab w:val="left" w:pos="1230"/>
              </w:tabs>
              <w:rPr>
                <w:rFonts w:ascii="Times New Roman" w:hAnsi="Times New Roman" w:cs="Times New Roman"/>
                <w:noProof/>
                <w:sz w:val="24"/>
                <w:szCs w:val="24"/>
              </w:rPr>
            </w:pPr>
          </w:p>
          <w:p w14:paraId="321D42E9" w14:textId="77777777" w:rsidR="00884700" w:rsidRDefault="00884700" w:rsidP="00E77F13">
            <w:pPr>
              <w:tabs>
                <w:tab w:val="left" w:pos="1230"/>
              </w:tabs>
              <w:rPr>
                <w:rFonts w:ascii="Times New Roman" w:hAnsi="Times New Roman" w:cs="Times New Roman"/>
                <w:noProof/>
                <w:sz w:val="24"/>
                <w:szCs w:val="24"/>
              </w:rPr>
            </w:pPr>
          </w:p>
          <w:p w14:paraId="40C6496E" w14:textId="77777777" w:rsidR="00884700" w:rsidRDefault="00884700" w:rsidP="00E77F13">
            <w:pPr>
              <w:tabs>
                <w:tab w:val="left" w:pos="1230"/>
              </w:tabs>
              <w:rPr>
                <w:rFonts w:ascii="Times New Roman" w:hAnsi="Times New Roman" w:cs="Times New Roman"/>
                <w:noProof/>
                <w:sz w:val="24"/>
                <w:szCs w:val="24"/>
              </w:rPr>
            </w:pPr>
          </w:p>
          <w:p w14:paraId="05144703" w14:textId="77777777" w:rsidR="00884700" w:rsidRDefault="00884700" w:rsidP="00E77F13">
            <w:pPr>
              <w:tabs>
                <w:tab w:val="left" w:pos="1230"/>
              </w:tabs>
              <w:rPr>
                <w:rFonts w:ascii="Times New Roman" w:hAnsi="Times New Roman" w:cs="Times New Roman"/>
                <w:noProof/>
                <w:sz w:val="24"/>
                <w:szCs w:val="24"/>
              </w:rPr>
            </w:pPr>
          </w:p>
          <w:p w14:paraId="3ABB03E7" w14:textId="77777777" w:rsidR="00884700" w:rsidRDefault="00884700" w:rsidP="00E77F13">
            <w:pPr>
              <w:tabs>
                <w:tab w:val="left" w:pos="1230"/>
              </w:tabs>
              <w:rPr>
                <w:rFonts w:ascii="Times New Roman" w:hAnsi="Times New Roman" w:cs="Times New Roman"/>
                <w:noProof/>
                <w:sz w:val="24"/>
                <w:szCs w:val="24"/>
              </w:rPr>
            </w:pPr>
          </w:p>
          <w:p w14:paraId="3D169EF1" w14:textId="29767328" w:rsidR="00E77F13" w:rsidRPr="00E77F13" w:rsidRDefault="00E77F13" w:rsidP="00E77F13">
            <w:pPr>
              <w:tabs>
                <w:tab w:val="left" w:pos="1230"/>
              </w:tabs>
            </w:pPr>
            <w:r>
              <w:rPr>
                <w:rFonts w:ascii="Times New Roman" w:hAnsi="Times New Roman" w:cs="Times New Roman"/>
                <w:noProof/>
                <w:sz w:val="24"/>
                <w:szCs w:val="24"/>
              </w:rPr>
              <w:t>In review</w:t>
            </w:r>
            <w:r w:rsidR="00D54BD0">
              <w:rPr>
                <w:rFonts w:ascii="Times New Roman" w:hAnsi="Times New Roman" w:cs="Times New Roman"/>
                <w:noProof/>
                <w:sz w:val="24"/>
                <w:szCs w:val="24"/>
              </w:rPr>
              <w:t>,</w:t>
            </w:r>
            <w:r>
              <w:rPr>
                <w:rFonts w:ascii="Times New Roman" w:hAnsi="Times New Roman" w:cs="Times New Roman"/>
                <w:noProof/>
                <w:sz w:val="24"/>
                <w:szCs w:val="24"/>
              </w:rPr>
              <w:t xml:space="preserve"> a determination is </w:t>
            </w:r>
            <w:r w:rsidR="00CD0AC9">
              <w:rPr>
                <w:rFonts w:ascii="Times New Roman" w:hAnsi="Times New Roman" w:cs="Times New Roman"/>
                <w:noProof/>
                <w:sz w:val="24"/>
                <w:szCs w:val="24"/>
              </w:rPr>
              <w:t xml:space="preserve">made </w:t>
            </w:r>
            <w:r>
              <w:rPr>
                <w:rFonts w:ascii="Times New Roman" w:hAnsi="Times New Roman" w:cs="Times New Roman"/>
                <w:noProof/>
                <w:sz w:val="24"/>
                <w:szCs w:val="24"/>
              </w:rPr>
              <w:t xml:space="preserve">that there is </w:t>
            </w:r>
            <w:r w:rsidR="00CD0AC9">
              <w:rPr>
                <w:rFonts w:ascii="Times New Roman" w:hAnsi="Times New Roman" w:cs="Times New Roman"/>
                <w:noProof/>
                <w:sz w:val="24"/>
                <w:szCs w:val="24"/>
              </w:rPr>
              <w:t xml:space="preserve">currently </w:t>
            </w:r>
            <w:r>
              <w:rPr>
                <w:rFonts w:ascii="Times New Roman" w:hAnsi="Times New Roman" w:cs="Times New Roman"/>
                <w:noProof/>
                <w:sz w:val="24"/>
                <w:szCs w:val="24"/>
              </w:rPr>
              <w:t>a substantial disparity exist</w:t>
            </w:r>
            <w:r w:rsidR="00D54BD0">
              <w:rPr>
                <w:rFonts w:ascii="Times New Roman" w:hAnsi="Times New Roman" w:cs="Times New Roman"/>
                <w:noProof/>
                <w:sz w:val="24"/>
                <w:szCs w:val="24"/>
              </w:rPr>
              <w:t>ing</w:t>
            </w:r>
            <w:r w:rsidR="0097211C">
              <w:rPr>
                <w:rFonts w:ascii="Times New Roman" w:hAnsi="Times New Roman" w:cs="Times New Roman"/>
                <w:noProof/>
                <w:sz w:val="24"/>
                <w:szCs w:val="24"/>
              </w:rPr>
              <w:t>,</w:t>
            </w:r>
            <w:r w:rsidR="00D54BD0">
              <w:rPr>
                <w:rFonts w:ascii="Times New Roman" w:hAnsi="Times New Roman" w:cs="Times New Roman"/>
                <w:noProof/>
                <w:sz w:val="24"/>
                <w:szCs w:val="24"/>
              </w:rPr>
              <w:t xml:space="preserve"> between the department’s sworn officers in correlation to the population of Raritan Township</w:t>
            </w:r>
            <w:r w:rsidR="00181501">
              <w:rPr>
                <w:rFonts w:ascii="Times New Roman" w:hAnsi="Times New Roman" w:cs="Times New Roman"/>
                <w:noProof/>
                <w:sz w:val="24"/>
                <w:szCs w:val="24"/>
              </w:rPr>
              <w:t>,</w:t>
            </w:r>
            <w:r w:rsidR="00D54BD0">
              <w:rPr>
                <w:rFonts w:ascii="Times New Roman" w:hAnsi="Times New Roman" w:cs="Times New Roman"/>
                <w:noProof/>
                <w:sz w:val="24"/>
                <w:szCs w:val="24"/>
              </w:rPr>
              <w:t xml:space="preserve"> </w:t>
            </w:r>
            <w:r>
              <w:rPr>
                <w:rFonts w:ascii="Times New Roman" w:hAnsi="Times New Roman" w:cs="Times New Roman"/>
                <w:noProof/>
                <w:sz w:val="24"/>
                <w:szCs w:val="24"/>
              </w:rPr>
              <w:t>for the following underrepresented groups:</w:t>
            </w:r>
          </w:p>
          <w:p w14:paraId="27DC6AF5" w14:textId="3CFD0DB8" w:rsidR="00E77F13" w:rsidRDefault="00E77F13" w:rsidP="00E77F13">
            <w:pPr>
              <w:contextualSpacing/>
              <w:rPr>
                <w:rFonts w:ascii="Times New Roman" w:hAnsi="Times New Roman" w:cs="Times New Roman"/>
                <w:noProof/>
                <w:sz w:val="24"/>
                <w:szCs w:val="24"/>
              </w:rPr>
            </w:pPr>
          </w:p>
          <w:p w14:paraId="530422AF" w14:textId="2B0A2F2A" w:rsidR="00AC07B6" w:rsidRPr="00AC07B6" w:rsidRDefault="00AC07B6" w:rsidP="00E77F13">
            <w:pPr>
              <w:contextualSpacing/>
              <w:rPr>
                <w:rFonts w:ascii="Times New Roman" w:hAnsi="Times New Roman" w:cs="Times New Roman"/>
                <w:b/>
                <w:bCs/>
                <w:noProof/>
                <w:sz w:val="24"/>
                <w:szCs w:val="24"/>
                <w:u w:val="single"/>
              </w:rPr>
            </w:pPr>
            <w:r w:rsidRPr="00AC07B6">
              <w:rPr>
                <w:rFonts w:ascii="Times New Roman" w:hAnsi="Times New Roman" w:cs="Times New Roman"/>
                <w:b/>
                <w:bCs/>
                <w:noProof/>
                <w:sz w:val="24"/>
                <w:szCs w:val="24"/>
                <w:u w:val="single"/>
              </w:rPr>
              <w:t>Females:</w:t>
            </w:r>
          </w:p>
          <w:p w14:paraId="4DFFF698" w14:textId="5A54D36E" w:rsidR="00E77F13" w:rsidRDefault="00E77F13" w:rsidP="00E77F13">
            <w:pPr>
              <w:contextualSpacing/>
              <w:rPr>
                <w:rFonts w:ascii="Times New Roman" w:hAnsi="Times New Roman" w:cs="Times New Roman"/>
                <w:noProof/>
                <w:sz w:val="24"/>
                <w:szCs w:val="24"/>
              </w:rPr>
            </w:pPr>
            <w:r>
              <w:rPr>
                <w:rFonts w:ascii="Times New Roman" w:hAnsi="Times New Roman" w:cs="Times New Roman"/>
                <w:noProof/>
                <w:sz w:val="24"/>
                <w:szCs w:val="24"/>
              </w:rPr>
              <w:t>Female</w:t>
            </w:r>
            <w:r w:rsidR="00AC07B6">
              <w:rPr>
                <w:rFonts w:ascii="Times New Roman" w:hAnsi="Times New Roman" w:cs="Times New Roman"/>
                <w:noProof/>
                <w:sz w:val="24"/>
                <w:szCs w:val="24"/>
              </w:rPr>
              <w:t xml:space="preserve"> Population in Raritan Township</w:t>
            </w:r>
            <w:r>
              <w:rPr>
                <w:rFonts w:ascii="Times New Roman" w:hAnsi="Times New Roman" w:cs="Times New Roman"/>
                <w:noProof/>
                <w:sz w:val="24"/>
                <w:szCs w:val="24"/>
              </w:rPr>
              <w:t>:</w:t>
            </w:r>
            <w:r w:rsidR="00AC07B6">
              <w:rPr>
                <w:rFonts w:ascii="Times New Roman" w:hAnsi="Times New Roman" w:cs="Times New Roman"/>
                <w:noProof/>
                <w:sz w:val="24"/>
                <w:szCs w:val="24"/>
              </w:rPr>
              <w:t xml:space="preserve"> 5</w:t>
            </w:r>
            <w:r w:rsidR="008A4B9D">
              <w:rPr>
                <w:rFonts w:ascii="Times New Roman" w:hAnsi="Times New Roman" w:cs="Times New Roman"/>
                <w:noProof/>
                <w:sz w:val="24"/>
                <w:szCs w:val="24"/>
              </w:rPr>
              <w:t>2.</w:t>
            </w:r>
            <w:r w:rsidR="003420B3">
              <w:rPr>
                <w:rFonts w:ascii="Times New Roman" w:hAnsi="Times New Roman" w:cs="Times New Roman"/>
                <w:noProof/>
                <w:sz w:val="24"/>
                <w:szCs w:val="24"/>
              </w:rPr>
              <w:t>4</w:t>
            </w:r>
            <w:r w:rsidR="00AC07B6">
              <w:rPr>
                <w:rFonts w:ascii="Times New Roman" w:hAnsi="Times New Roman" w:cs="Times New Roman"/>
                <w:noProof/>
                <w:sz w:val="24"/>
                <w:szCs w:val="24"/>
              </w:rPr>
              <w:t>%</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p>
          <w:p w14:paraId="6FA40AE5" w14:textId="7224A98E" w:rsidR="00E77F13" w:rsidRDefault="00AC07B6" w:rsidP="00E77F13">
            <w:pPr>
              <w:contextualSpacing/>
              <w:rPr>
                <w:rFonts w:ascii="Times New Roman" w:hAnsi="Times New Roman" w:cs="Times New Roman"/>
                <w:noProof/>
                <w:sz w:val="24"/>
                <w:szCs w:val="24"/>
              </w:rPr>
            </w:pPr>
            <w:r>
              <w:rPr>
                <w:rFonts w:ascii="Times New Roman" w:hAnsi="Times New Roman" w:cs="Times New Roman"/>
                <w:noProof/>
                <w:sz w:val="24"/>
                <w:szCs w:val="24"/>
              </w:rPr>
              <w:t xml:space="preserve">Female </w:t>
            </w:r>
            <w:r w:rsidR="00E77F13">
              <w:rPr>
                <w:rFonts w:ascii="Times New Roman" w:hAnsi="Times New Roman" w:cs="Times New Roman"/>
                <w:noProof/>
                <w:sz w:val="24"/>
                <w:szCs w:val="24"/>
              </w:rPr>
              <w:t xml:space="preserve">Sworn </w:t>
            </w:r>
            <w:r>
              <w:rPr>
                <w:rFonts w:ascii="Times New Roman" w:hAnsi="Times New Roman" w:cs="Times New Roman"/>
                <w:noProof/>
                <w:sz w:val="24"/>
                <w:szCs w:val="24"/>
              </w:rPr>
              <w:t>Officers:</w:t>
            </w:r>
            <w:r w:rsidR="00E77F13">
              <w:rPr>
                <w:rFonts w:ascii="Times New Roman" w:hAnsi="Times New Roman" w:cs="Times New Roman"/>
                <w:noProof/>
                <w:sz w:val="24"/>
                <w:szCs w:val="24"/>
              </w:rPr>
              <w:t xml:space="preserve"> </w:t>
            </w:r>
            <w:r w:rsidR="002B68C4">
              <w:rPr>
                <w:rFonts w:ascii="Times New Roman" w:hAnsi="Times New Roman" w:cs="Times New Roman"/>
                <w:noProof/>
                <w:sz w:val="24"/>
                <w:szCs w:val="24"/>
              </w:rPr>
              <w:t>7.5</w:t>
            </w:r>
            <w:r w:rsidR="00E77F13">
              <w:rPr>
                <w:rFonts w:ascii="Times New Roman" w:hAnsi="Times New Roman" w:cs="Times New Roman"/>
                <w:noProof/>
                <w:sz w:val="24"/>
                <w:szCs w:val="24"/>
              </w:rPr>
              <w:t>%</w:t>
            </w:r>
          </w:p>
          <w:p w14:paraId="0342DFB1" w14:textId="77777777" w:rsidR="00E77F13" w:rsidRDefault="00E77F13" w:rsidP="00E77F13">
            <w:pPr>
              <w:contextualSpacing/>
              <w:rPr>
                <w:rFonts w:ascii="Times New Roman" w:hAnsi="Times New Roman" w:cs="Times New Roman"/>
                <w:noProof/>
                <w:sz w:val="24"/>
                <w:szCs w:val="24"/>
              </w:rPr>
            </w:pPr>
          </w:p>
          <w:p w14:paraId="378C3D60" w14:textId="2A644209" w:rsidR="00E77F13" w:rsidRPr="00AC07B6" w:rsidRDefault="00AC07B6" w:rsidP="00E77F13">
            <w:pPr>
              <w:contextualSpacing/>
              <w:rPr>
                <w:rFonts w:ascii="Times New Roman" w:hAnsi="Times New Roman" w:cs="Times New Roman"/>
                <w:b/>
                <w:bCs/>
                <w:noProof/>
                <w:sz w:val="24"/>
                <w:szCs w:val="24"/>
                <w:u w:val="single"/>
              </w:rPr>
            </w:pPr>
            <w:r w:rsidRPr="00AC07B6">
              <w:rPr>
                <w:rFonts w:ascii="Times New Roman" w:hAnsi="Times New Roman" w:cs="Times New Roman"/>
                <w:b/>
                <w:bCs/>
                <w:noProof/>
                <w:sz w:val="24"/>
                <w:szCs w:val="24"/>
                <w:u w:val="single"/>
              </w:rPr>
              <w:t>Asian</w:t>
            </w:r>
            <w:r w:rsidR="00E77F13" w:rsidRPr="00AC07B6">
              <w:rPr>
                <w:rFonts w:ascii="Times New Roman" w:hAnsi="Times New Roman" w:cs="Times New Roman"/>
                <w:b/>
                <w:bCs/>
                <w:noProof/>
                <w:sz w:val="24"/>
                <w:szCs w:val="24"/>
                <w:u w:val="single"/>
              </w:rPr>
              <w:t>:</w:t>
            </w:r>
          </w:p>
          <w:p w14:paraId="1A1B6EEF" w14:textId="49B24C0F" w:rsidR="00E77F13" w:rsidRDefault="00632906" w:rsidP="00E77F13">
            <w:pPr>
              <w:contextualSpacing/>
              <w:rPr>
                <w:rFonts w:ascii="Times New Roman" w:hAnsi="Times New Roman" w:cs="Times New Roman"/>
                <w:noProof/>
                <w:sz w:val="24"/>
                <w:szCs w:val="24"/>
              </w:rPr>
            </w:pPr>
            <w:r>
              <w:rPr>
                <w:rFonts w:ascii="Times New Roman" w:hAnsi="Times New Roman" w:cs="Times New Roman"/>
                <w:noProof/>
                <w:sz w:val="24"/>
                <w:szCs w:val="24"/>
              </w:rPr>
              <w:t xml:space="preserve">Asian </w:t>
            </w:r>
            <w:r w:rsidR="00E77F13">
              <w:rPr>
                <w:rFonts w:ascii="Times New Roman" w:hAnsi="Times New Roman" w:cs="Times New Roman"/>
                <w:noProof/>
                <w:sz w:val="24"/>
                <w:szCs w:val="24"/>
              </w:rPr>
              <w:t xml:space="preserve">Population in </w:t>
            </w:r>
            <w:r w:rsidR="00AC07B6">
              <w:rPr>
                <w:rFonts w:ascii="Times New Roman" w:hAnsi="Times New Roman" w:cs="Times New Roman"/>
                <w:noProof/>
                <w:sz w:val="24"/>
                <w:szCs w:val="24"/>
              </w:rPr>
              <w:t>Raritan Township</w:t>
            </w:r>
            <w:r w:rsidR="00D54BD0">
              <w:rPr>
                <w:rFonts w:ascii="Times New Roman" w:hAnsi="Times New Roman" w:cs="Times New Roman"/>
                <w:noProof/>
                <w:sz w:val="24"/>
                <w:szCs w:val="24"/>
              </w:rPr>
              <w:t>:</w:t>
            </w:r>
            <w:r w:rsidR="00E77F13">
              <w:rPr>
                <w:rFonts w:ascii="Times New Roman" w:hAnsi="Times New Roman" w:cs="Times New Roman"/>
                <w:noProof/>
                <w:sz w:val="24"/>
                <w:szCs w:val="24"/>
              </w:rPr>
              <w:t xml:space="preserve"> </w:t>
            </w:r>
            <w:r w:rsidR="008A4B9D">
              <w:rPr>
                <w:rFonts w:ascii="Times New Roman" w:hAnsi="Times New Roman" w:cs="Times New Roman"/>
                <w:noProof/>
                <w:sz w:val="24"/>
                <w:szCs w:val="24"/>
              </w:rPr>
              <w:t>9.</w:t>
            </w:r>
            <w:r w:rsidR="003420B3">
              <w:rPr>
                <w:rFonts w:ascii="Times New Roman" w:hAnsi="Times New Roman" w:cs="Times New Roman"/>
                <w:noProof/>
                <w:sz w:val="24"/>
                <w:szCs w:val="24"/>
              </w:rPr>
              <w:t>1</w:t>
            </w:r>
            <w:r w:rsidR="00E77F13">
              <w:rPr>
                <w:rFonts w:ascii="Times New Roman" w:hAnsi="Times New Roman" w:cs="Times New Roman"/>
                <w:noProof/>
                <w:sz w:val="24"/>
                <w:szCs w:val="24"/>
              </w:rPr>
              <w:t>%</w:t>
            </w:r>
          </w:p>
          <w:p w14:paraId="297B9640" w14:textId="2453772A" w:rsidR="00E77F13" w:rsidRDefault="00632906" w:rsidP="00E77F13">
            <w:pPr>
              <w:contextualSpacing/>
              <w:rPr>
                <w:rFonts w:ascii="Times New Roman" w:hAnsi="Times New Roman" w:cs="Times New Roman"/>
                <w:noProof/>
                <w:sz w:val="24"/>
                <w:szCs w:val="24"/>
              </w:rPr>
            </w:pPr>
            <w:r>
              <w:rPr>
                <w:rFonts w:ascii="Times New Roman" w:hAnsi="Times New Roman" w:cs="Times New Roman"/>
                <w:noProof/>
                <w:sz w:val="24"/>
                <w:szCs w:val="24"/>
              </w:rPr>
              <w:t xml:space="preserve">Asian </w:t>
            </w:r>
            <w:r w:rsidR="00E77F13">
              <w:rPr>
                <w:rFonts w:ascii="Times New Roman" w:hAnsi="Times New Roman" w:cs="Times New Roman"/>
                <w:noProof/>
                <w:sz w:val="24"/>
                <w:szCs w:val="24"/>
              </w:rPr>
              <w:t xml:space="preserve">Sworn </w:t>
            </w:r>
            <w:r w:rsidR="00D54BD0">
              <w:rPr>
                <w:rFonts w:ascii="Times New Roman" w:hAnsi="Times New Roman" w:cs="Times New Roman"/>
                <w:noProof/>
                <w:sz w:val="24"/>
                <w:szCs w:val="24"/>
              </w:rPr>
              <w:t>Officers: 2.</w:t>
            </w:r>
            <w:r w:rsidR="002B68C4">
              <w:rPr>
                <w:rFonts w:ascii="Times New Roman" w:hAnsi="Times New Roman" w:cs="Times New Roman"/>
                <w:noProof/>
                <w:sz w:val="24"/>
                <w:szCs w:val="24"/>
              </w:rPr>
              <w:t>5</w:t>
            </w:r>
            <w:r w:rsidR="00E77F13">
              <w:rPr>
                <w:rFonts w:ascii="Times New Roman" w:hAnsi="Times New Roman" w:cs="Times New Roman"/>
                <w:noProof/>
                <w:sz w:val="24"/>
                <w:szCs w:val="24"/>
              </w:rPr>
              <w:t>%</w:t>
            </w:r>
          </w:p>
          <w:p w14:paraId="5E951B5A" w14:textId="77777777" w:rsidR="00FC3ADA" w:rsidRDefault="00FC3ADA" w:rsidP="00E77F13">
            <w:pPr>
              <w:contextualSpacing/>
              <w:rPr>
                <w:rFonts w:ascii="Times New Roman" w:hAnsi="Times New Roman" w:cs="Times New Roman"/>
                <w:noProof/>
                <w:sz w:val="24"/>
                <w:szCs w:val="24"/>
              </w:rPr>
            </w:pPr>
          </w:p>
          <w:p w14:paraId="5C0FE392" w14:textId="1F32205F" w:rsidR="00FC3ADA" w:rsidRPr="00FC3ADA" w:rsidRDefault="00FC3ADA" w:rsidP="00E77F13">
            <w:pPr>
              <w:contextualSpacing/>
              <w:rPr>
                <w:rFonts w:ascii="Times New Roman" w:hAnsi="Times New Roman" w:cs="Times New Roman"/>
                <w:b/>
                <w:bCs/>
                <w:noProof/>
                <w:sz w:val="24"/>
                <w:szCs w:val="24"/>
                <w:u w:val="single"/>
              </w:rPr>
            </w:pPr>
            <w:r w:rsidRPr="00FC3ADA">
              <w:rPr>
                <w:rFonts w:ascii="Times New Roman" w:hAnsi="Times New Roman" w:cs="Times New Roman"/>
                <w:b/>
                <w:bCs/>
                <w:noProof/>
                <w:sz w:val="24"/>
                <w:szCs w:val="24"/>
                <w:u w:val="single"/>
              </w:rPr>
              <w:t>Two or More Races:</w:t>
            </w:r>
          </w:p>
          <w:p w14:paraId="56CF07C8" w14:textId="2F277E88" w:rsidR="00FC3ADA" w:rsidRDefault="00FC3ADA" w:rsidP="00E77F13">
            <w:pPr>
              <w:contextualSpacing/>
              <w:rPr>
                <w:rFonts w:ascii="Times New Roman" w:hAnsi="Times New Roman" w:cs="Times New Roman"/>
                <w:noProof/>
                <w:sz w:val="24"/>
                <w:szCs w:val="24"/>
              </w:rPr>
            </w:pPr>
            <w:r>
              <w:rPr>
                <w:rFonts w:ascii="Times New Roman" w:hAnsi="Times New Roman" w:cs="Times New Roman"/>
                <w:noProof/>
                <w:sz w:val="24"/>
                <w:szCs w:val="24"/>
              </w:rPr>
              <w:t xml:space="preserve">Two or More Races in Raritan Township: </w:t>
            </w:r>
            <w:r w:rsidR="003420B3">
              <w:rPr>
                <w:rFonts w:ascii="Times New Roman" w:hAnsi="Times New Roman" w:cs="Times New Roman"/>
                <w:noProof/>
                <w:sz w:val="24"/>
                <w:szCs w:val="24"/>
              </w:rPr>
              <w:t>7.6</w:t>
            </w:r>
            <w:r>
              <w:rPr>
                <w:rFonts w:ascii="Times New Roman" w:hAnsi="Times New Roman" w:cs="Times New Roman"/>
                <w:noProof/>
                <w:sz w:val="24"/>
                <w:szCs w:val="24"/>
              </w:rPr>
              <w:t>%</w:t>
            </w:r>
          </w:p>
          <w:p w14:paraId="053FDD69" w14:textId="2BA9216C" w:rsidR="00E77F13" w:rsidRDefault="00FC3ADA" w:rsidP="00E77F13">
            <w:pPr>
              <w:contextualSpacing/>
              <w:rPr>
                <w:rFonts w:ascii="Times New Roman" w:hAnsi="Times New Roman" w:cs="Times New Roman"/>
                <w:noProof/>
                <w:sz w:val="24"/>
                <w:szCs w:val="24"/>
              </w:rPr>
            </w:pPr>
            <w:r>
              <w:rPr>
                <w:rFonts w:ascii="Times New Roman" w:hAnsi="Times New Roman" w:cs="Times New Roman"/>
                <w:noProof/>
                <w:sz w:val="24"/>
                <w:szCs w:val="24"/>
              </w:rPr>
              <w:t>Two or More Races Sworn Officers: 2.</w:t>
            </w:r>
            <w:r w:rsidR="002B68C4">
              <w:rPr>
                <w:rFonts w:ascii="Times New Roman" w:hAnsi="Times New Roman" w:cs="Times New Roman"/>
                <w:noProof/>
                <w:sz w:val="24"/>
                <w:szCs w:val="24"/>
              </w:rPr>
              <w:t>5</w:t>
            </w:r>
            <w:r>
              <w:rPr>
                <w:rFonts w:ascii="Times New Roman" w:hAnsi="Times New Roman" w:cs="Times New Roman"/>
                <w:noProof/>
                <w:sz w:val="24"/>
                <w:szCs w:val="24"/>
              </w:rPr>
              <w:t>%</w:t>
            </w:r>
          </w:p>
          <w:p w14:paraId="66474F88" w14:textId="77777777" w:rsidR="00CD0AC9" w:rsidRDefault="00CD0AC9" w:rsidP="00E77F13">
            <w:pPr>
              <w:contextualSpacing/>
              <w:rPr>
                <w:rFonts w:ascii="Times New Roman" w:hAnsi="Times New Roman" w:cs="Times New Roman"/>
                <w:noProof/>
                <w:sz w:val="24"/>
                <w:szCs w:val="24"/>
              </w:rPr>
            </w:pPr>
          </w:p>
          <w:p w14:paraId="7E1DB58B" w14:textId="77777777" w:rsidR="00E77F13" w:rsidRPr="00A968BB" w:rsidRDefault="00E77F13" w:rsidP="00E77F13">
            <w:pPr>
              <w:pStyle w:val="ListParagraph"/>
              <w:numPr>
                <w:ilvl w:val="0"/>
                <w:numId w:val="1"/>
              </w:numPr>
              <w:spacing w:after="200" w:line="276" w:lineRule="auto"/>
              <w:ind w:left="360"/>
              <w:rPr>
                <w:rFonts w:ascii="Times New Roman" w:hAnsi="Times New Roman" w:cs="Times New Roman"/>
                <w:noProof/>
                <w:sz w:val="28"/>
                <w:szCs w:val="28"/>
              </w:rPr>
            </w:pPr>
            <w:r w:rsidRPr="00A968BB">
              <w:rPr>
                <w:rFonts w:ascii="Times New Roman" w:hAnsi="Times New Roman" w:cs="Times New Roman"/>
                <w:noProof/>
                <w:sz w:val="28"/>
                <w:szCs w:val="28"/>
              </w:rPr>
              <w:t xml:space="preserve">Recruitment </w:t>
            </w:r>
            <w:r>
              <w:rPr>
                <w:rFonts w:ascii="Times New Roman" w:hAnsi="Times New Roman" w:cs="Times New Roman"/>
                <w:noProof/>
                <w:sz w:val="28"/>
                <w:szCs w:val="28"/>
              </w:rPr>
              <w:t>Initiative Actions</w:t>
            </w:r>
            <w:r w:rsidRPr="00A968BB">
              <w:rPr>
                <w:rFonts w:ascii="Times New Roman" w:hAnsi="Times New Roman" w:cs="Times New Roman"/>
                <w:noProof/>
                <w:sz w:val="28"/>
                <w:szCs w:val="28"/>
              </w:rPr>
              <w:t>:</w:t>
            </w:r>
          </w:p>
          <w:p w14:paraId="54CAA2BC" w14:textId="77777777" w:rsidR="00E77F13" w:rsidRPr="00AD7C80" w:rsidRDefault="00E77F13" w:rsidP="00E77F13">
            <w:pPr>
              <w:pStyle w:val="ListParagraph"/>
              <w:numPr>
                <w:ilvl w:val="0"/>
                <w:numId w:val="2"/>
              </w:numPr>
              <w:spacing w:after="200" w:line="276" w:lineRule="auto"/>
              <w:rPr>
                <w:rFonts w:ascii="Times New Roman" w:hAnsi="Times New Roman" w:cs="Times New Roman"/>
                <w:noProof/>
                <w:sz w:val="24"/>
                <w:szCs w:val="24"/>
                <w:u w:val="single"/>
              </w:rPr>
            </w:pPr>
            <w:r w:rsidRPr="00AD7C80">
              <w:rPr>
                <w:rFonts w:ascii="Times New Roman" w:hAnsi="Times New Roman" w:cs="Times New Roman"/>
                <w:noProof/>
                <w:sz w:val="24"/>
                <w:szCs w:val="24"/>
                <w:u w:val="single"/>
              </w:rPr>
              <w:t>Training:</w:t>
            </w:r>
          </w:p>
          <w:p w14:paraId="1CD51644" w14:textId="38DB042B" w:rsidR="00E77F13" w:rsidRPr="00B669C5" w:rsidRDefault="00731F73" w:rsidP="00B669C5">
            <w:pPr>
              <w:pStyle w:val="ListParagraph"/>
              <w:rPr>
                <w:rFonts w:ascii="Times New Roman" w:hAnsi="Times New Roman" w:cs="Times New Roman"/>
                <w:noProof/>
                <w:sz w:val="24"/>
                <w:szCs w:val="24"/>
              </w:rPr>
            </w:pPr>
            <w:r w:rsidRPr="00731F73">
              <w:rPr>
                <w:rFonts w:ascii="Times New Roman" w:hAnsi="Times New Roman" w:cs="Times New Roman"/>
                <w:noProof/>
                <w:sz w:val="24"/>
                <w:szCs w:val="24"/>
              </w:rPr>
              <w:t>All officers, including those</w:t>
            </w:r>
            <w:r w:rsidR="00E77F13" w:rsidRPr="00731F73">
              <w:rPr>
                <w:rFonts w:ascii="Times New Roman" w:hAnsi="Times New Roman" w:cs="Times New Roman"/>
                <w:noProof/>
                <w:sz w:val="24"/>
                <w:szCs w:val="24"/>
              </w:rPr>
              <w:t xml:space="preserve"> selected to serve as part of the recruitment intiative will be trained in implicit and explicit bias.</w:t>
            </w:r>
          </w:p>
          <w:p w14:paraId="35C3ED45" w14:textId="77777777" w:rsidR="00E77F13" w:rsidRPr="00AD7C80" w:rsidRDefault="00E77F13" w:rsidP="00E77F13">
            <w:pPr>
              <w:pStyle w:val="ListParagraph"/>
              <w:numPr>
                <w:ilvl w:val="0"/>
                <w:numId w:val="2"/>
              </w:numPr>
              <w:spacing w:after="200" w:line="276" w:lineRule="auto"/>
              <w:rPr>
                <w:rFonts w:ascii="Times New Roman" w:hAnsi="Times New Roman" w:cs="Times New Roman"/>
                <w:noProof/>
                <w:sz w:val="24"/>
                <w:szCs w:val="24"/>
                <w:u w:val="single"/>
              </w:rPr>
            </w:pPr>
            <w:r w:rsidRPr="00AD7C80">
              <w:rPr>
                <w:rFonts w:ascii="Times New Roman" w:hAnsi="Times New Roman" w:cs="Times New Roman"/>
                <w:noProof/>
                <w:sz w:val="24"/>
                <w:szCs w:val="24"/>
                <w:u w:val="single"/>
              </w:rPr>
              <w:t>Standardized Forms:</w:t>
            </w:r>
          </w:p>
          <w:p w14:paraId="11A450D0" w14:textId="354122AC" w:rsidR="00E77F13" w:rsidRPr="00B669C5" w:rsidRDefault="00E77F13" w:rsidP="00B669C5">
            <w:pPr>
              <w:pStyle w:val="ListParagraph"/>
              <w:rPr>
                <w:rFonts w:ascii="Times New Roman" w:hAnsi="Times New Roman" w:cs="Times New Roman"/>
                <w:noProof/>
                <w:sz w:val="24"/>
                <w:szCs w:val="24"/>
              </w:rPr>
            </w:pPr>
            <w:r>
              <w:rPr>
                <w:rFonts w:ascii="Times New Roman" w:hAnsi="Times New Roman" w:cs="Times New Roman"/>
                <w:noProof/>
                <w:sz w:val="24"/>
                <w:szCs w:val="24"/>
              </w:rPr>
              <w:t xml:space="preserve">The department </w:t>
            </w:r>
            <w:r w:rsidR="00853369">
              <w:rPr>
                <w:rFonts w:ascii="Times New Roman" w:hAnsi="Times New Roman" w:cs="Times New Roman"/>
                <w:noProof/>
                <w:sz w:val="24"/>
                <w:szCs w:val="24"/>
              </w:rPr>
              <w:t xml:space="preserve">currently </w:t>
            </w:r>
            <w:r>
              <w:rPr>
                <w:rFonts w:ascii="Times New Roman" w:hAnsi="Times New Roman" w:cs="Times New Roman"/>
                <w:noProof/>
                <w:sz w:val="24"/>
                <w:szCs w:val="24"/>
              </w:rPr>
              <w:t xml:space="preserve">utilizes </w:t>
            </w:r>
            <w:r w:rsidR="00AD7C80">
              <w:rPr>
                <w:rFonts w:ascii="Times New Roman" w:hAnsi="Times New Roman" w:cs="Times New Roman"/>
                <w:noProof/>
                <w:sz w:val="24"/>
                <w:szCs w:val="24"/>
              </w:rPr>
              <w:t xml:space="preserve">Facebook, the department website, and </w:t>
            </w:r>
            <w:r>
              <w:rPr>
                <w:rFonts w:ascii="Times New Roman" w:hAnsi="Times New Roman" w:cs="Times New Roman"/>
                <w:noProof/>
                <w:sz w:val="24"/>
                <w:szCs w:val="24"/>
              </w:rPr>
              <w:t xml:space="preserve">Police App for recruitment initiatives.  </w:t>
            </w:r>
            <w:r w:rsidR="00A169B5" w:rsidRPr="00A169B5">
              <w:rPr>
                <w:rFonts w:ascii="Times New Roman" w:hAnsi="Times New Roman" w:cs="Times New Roman"/>
                <w:noProof/>
                <w:sz w:val="24"/>
                <w:szCs w:val="24"/>
              </w:rPr>
              <w:t>The department will also utilize platforms like the National Organization of Black Law Enforcement Executives, National Association of Women Law Enforcement Executives, and New Jersey Asian American Law Enforcement Officers Association for job postings.</w:t>
            </w:r>
            <w:r w:rsidR="00A169B5">
              <w:rPr>
                <w:rFonts w:ascii="Times New Roman" w:hAnsi="Times New Roman" w:cs="Times New Roman"/>
                <w:noProof/>
                <w:sz w:val="24"/>
                <w:szCs w:val="24"/>
              </w:rPr>
              <w:t xml:space="preserve"> </w:t>
            </w:r>
            <w:r>
              <w:rPr>
                <w:rFonts w:ascii="Times New Roman" w:hAnsi="Times New Roman" w:cs="Times New Roman"/>
                <w:noProof/>
                <w:sz w:val="24"/>
                <w:szCs w:val="24"/>
              </w:rPr>
              <w:t>Application</w:t>
            </w:r>
            <w:r w:rsidR="00AD7C80">
              <w:rPr>
                <w:rFonts w:ascii="Times New Roman" w:hAnsi="Times New Roman" w:cs="Times New Roman"/>
                <w:noProof/>
                <w:sz w:val="24"/>
                <w:szCs w:val="24"/>
              </w:rPr>
              <w:t xml:space="preserve"> and Personal History Statement</w:t>
            </w:r>
            <w:r>
              <w:rPr>
                <w:rFonts w:ascii="Times New Roman" w:hAnsi="Times New Roman" w:cs="Times New Roman"/>
                <w:noProof/>
                <w:sz w:val="24"/>
                <w:szCs w:val="24"/>
              </w:rPr>
              <w:t xml:space="preserve"> forms and documents will be standardized to reduce subjective responses.</w:t>
            </w:r>
            <w:r w:rsidR="00352F94">
              <w:rPr>
                <w:rFonts w:ascii="Times New Roman" w:hAnsi="Times New Roman" w:cs="Times New Roman"/>
                <w:noProof/>
                <w:sz w:val="24"/>
                <w:szCs w:val="24"/>
              </w:rPr>
              <w:t xml:space="preserve"> </w:t>
            </w:r>
          </w:p>
          <w:p w14:paraId="67BCF482" w14:textId="77777777" w:rsidR="00E77F13" w:rsidRPr="00AD7C80" w:rsidRDefault="00E77F13" w:rsidP="00E77F13">
            <w:pPr>
              <w:pStyle w:val="ListParagraph"/>
              <w:numPr>
                <w:ilvl w:val="0"/>
                <w:numId w:val="2"/>
              </w:numPr>
              <w:spacing w:after="200" w:line="276" w:lineRule="auto"/>
              <w:rPr>
                <w:rFonts w:ascii="Times New Roman" w:hAnsi="Times New Roman" w:cs="Times New Roman"/>
                <w:noProof/>
                <w:sz w:val="24"/>
                <w:szCs w:val="24"/>
                <w:u w:val="single"/>
              </w:rPr>
            </w:pPr>
            <w:r w:rsidRPr="00AD7C80">
              <w:rPr>
                <w:rFonts w:ascii="Times New Roman" w:hAnsi="Times New Roman" w:cs="Times New Roman"/>
                <w:noProof/>
                <w:sz w:val="24"/>
                <w:szCs w:val="24"/>
                <w:u w:val="single"/>
              </w:rPr>
              <w:t>Strategic Community Outreach and Engagement:</w:t>
            </w:r>
          </w:p>
          <w:p w14:paraId="56FCFADD" w14:textId="080B542F" w:rsidR="00E77F13" w:rsidRDefault="00E77F13" w:rsidP="00E77F13">
            <w:pPr>
              <w:pStyle w:val="ListParagraph"/>
              <w:rPr>
                <w:rFonts w:ascii="Times New Roman" w:hAnsi="Times New Roman" w:cs="Times New Roman"/>
                <w:noProof/>
                <w:sz w:val="24"/>
                <w:szCs w:val="24"/>
              </w:rPr>
            </w:pPr>
            <w:r>
              <w:rPr>
                <w:rFonts w:ascii="Times New Roman" w:hAnsi="Times New Roman" w:cs="Times New Roman"/>
                <w:noProof/>
                <w:sz w:val="24"/>
                <w:szCs w:val="24"/>
              </w:rPr>
              <w:t xml:space="preserve">Law enforcement officer organizations will be contacted to expand accessiblity to underrepresented groups </w:t>
            </w:r>
            <w:r w:rsidR="00352F94">
              <w:rPr>
                <w:rFonts w:ascii="Times New Roman" w:hAnsi="Times New Roman" w:cs="Times New Roman"/>
                <w:noProof/>
                <w:sz w:val="24"/>
                <w:szCs w:val="24"/>
              </w:rPr>
              <w:t>with</w:t>
            </w:r>
            <w:r>
              <w:rPr>
                <w:rFonts w:ascii="Times New Roman" w:hAnsi="Times New Roman" w:cs="Times New Roman"/>
                <w:noProof/>
                <w:sz w:val="24"/>
                <w:szCs w:val="24"/>
              </w:rPr>
              <w:t xml:space="preserve"> the goal of soliciting a greater applicant pool of </w:t>
            </w:r>
            <w:r w:rsidR="00AD7C80">
              <w:rPr>
                <w:rFonts w:ascii="Times New Roman" w:hAnsi="Times New Roman" w:cs="Times New Roman"/>
                <w:noProof/>
                <w:sz w:val="24"/>
                <w:szCs w:val="24"/>
              </w:rPr>
              <w:t>from those underrepresented groups</w:t>
            </w:r>
            <w:r>
              <w:rPr>
                <w:rFonts w:ascii="Times New Roman" w:hAnsi="Times New Roman" w:cs="Times New Roman"/>
                <w:noProof/>
                <w:sz w:val="24"/>
                <w:szCs w:val="24"/>
              </w:rPr>
              <w:t xml:space="preserve">.  </w:t>
            </w:r>
          </w:p>
          <w:p w14:paraId="4230CFBE" w14:textId="25E4E4F6" w:rsidR="00E77F13" w:rsidRDefault="00E77F13" w:rsidP="00E77F13"/>
          <w:p w14:paraId="59307986" w14:textId="44605037" w:rsidR="00884700" w:rsidRDefault="003612F4" w:rsidP="00E77F13">
            <w:r>
              <w:rPr>
                <w:noProof/>
              </w:rPr>
              <w:lastRenderedPageBreak/>
              <w:drawing>
                <wp:anchor distT="0" distB="0" distL="114300" distR="114300" simplePos="0" relativeHeight="251671552" behindDoc="0" locked="0" layoutInCell="1" allowOverlap="1" wp14:anchorId="0F2086B3" wp14:editId="0A48A50F">
                  <wp:simplePos x="0" y="0"/>
                  <wp:positionH relativeFrom="column">
                    <wp:posOffset>328295</wp:posOffset>
                  </wp:positionH>
                  <wp:positionV relativeFrom="paragraph">
                    <wp:posOffset>278765</wp:posOffset>
                  </wp:positionV>
                  <wp:extent cx="1009650" cy="1209675"/>
                  <wp:effectExtent l="0" t="0" r="0" b="9525"/>
                  <wp:wrapThrough wrapText="bothSides">
                    <wp:wrapPolygon edited="0">
                      <wp:start x="0" y="0"/>
                      <wp:lineTo x="0" y="21430"/>
                      <wp:lineTo x="21192" y="21430"/>
                      <wp:lineTo x="21192" y="0"/>
                      <wp:lineTo x="0" y="0"/>
                    </wp:wrapPolygon>
                  </wp:wrapThrough>
                  <wp:docPr id="210108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8231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1209675"/>
                          </a:xfrm>
                          <a:prstGeom prst="rect">
                            <a:avLst/>
                          </a:prstGeom>
                        </pic:spPr>
                      </pic:pic>
                    </a:graphicData>
                  </a:graphic>
                  <wp14:sizeRelH relativeFrom="margin">
                    <wp14:pctWidth>0</wp14:pctWidth>
                  </wp14:sizeRelH>
                  <wp14:sizeRelV relativeFrom="margin">
                    <wp14:pctHeight>0</wp14:pctHeight>
                  </wp14:sizeRelV>
                </wp:anchor>
              </w:drawing>
            </w:r>
          </w:p>
          <w:p w14:paraId="371F3FC4" w14:textId="74142870" w:rsidR="00884700" w:rsidRDefault="00884700" w:rsidP="00E77F13"/>
          <w:p w14:paraId="47C9C0D1" w14:textId="41E4AD2F" w:rsidR="00A169B5" w:rsidRDefault="00A169B5" w:rsidP="00E77F13">
            <w:pPr>
              <w:rPr>
                <w:rFonts w:ascii="Times New Roman" w:hAnsi="Times New Roman" w:cs="Times New Roman"/>
                <w:noProof/>
                <w:sz w:val="24"/>
                <w:szCs w:val="24"/>
              </w:rPr>
            </w:pPr>
            <w:r>
              <w:rPr>
                <w:rFonts w:ascii="Times New Roman" w:hAnsi="Times New Roman" w:cs="Times New Roman"/>
                <w:noProof/>
                <w:sz w:val="24"/>
                <w:szCs w:val="24"/>
              </w:rPr>
              <w:t>Additionally this strategic community outreach and engagement will also serve as engaging community statekholders as well as consulting a diverse hiring team to assess what barriers to the application process exists for underrepresented groups and developing solutions to overcome those barriers.</w:t>
            </w:r>
          </w:p>
          <w:p w14:paraId="7718A8A9" w14:textId="77777777" w:rsidR="00A169B5" w:rsidRDefault="00A169B5" w:rsidP="00E77F13"/>
          <w:p w14:paraId="018BA8DE" w14:textId="5819FA44" w:rsidR="00B669C5" w:rsidRPr="00B669C5" w:rsidRDefault="00E77F13" w:rsidP="00B669C5">
            <w:pPr>
              <w:pStyle w:val="ListParagraph"/>
              <w:numPr>
                <w:ilvl w:val="0"/>
                <w:numId w:val="1"/>
              </w:numPr>
              <w:spacing w:after="200" w:line="276" w:lineRule="auto"/>
              <w:ind w:left="360"/>
              <w:rPr>
                <w:rFonts w:ascii="Times New Roman" w:hAnsi="Times New Roman" w:cs="Times New Roman"/>
                <w:noProof/>
                <w:sz w:val="24"/>
                <w:szCs w:val="24"/>
              </w:rPr>
            </w:pPr>
            <w:r>
              <w:rPr>
                <w:rFonts w:ascii="Times New Roman" w:hAnsi="Times New Roman" w:cs="Times New Roman"/>
                <w:noProof/>
                <w:sz w:val="28"/>
                <w:szCs w:val="28"/>
              </w:rPr>
              <w:t>Predictive Barriers &amp; Solutions:</w:t>
            </w:r>
          </w:p>
          <w:p w14:paraId="0FDDE5CD" w14:textId="2BB08C19" w:rsidR="00E77F13" w:rsidRDefault="00E77F13" w:rsidP="00E77F13">
            <w:pPr>
              <w:pStyle w:val="ListParagraph"/>
              <w:ind w:left="360"/>
              <w:rPr>
                <w:rFonts w:ascii="Times New Roman" w:hAnsi="Times New Roman" w:cs="Times New Roman"/>
                <w:noProof/>
                <w:sz w:val="24"/>
                <w:szCs w:val="24"/>
              </w:rPr>
            </w:pPr>
            <w:r>
              <w:rPr>
                <w:rFonts w:ascii="Times New Roman" w:hAnsi="Times New Roman" w:cs="Times New Roman"/>
                <w:noProof/>
                <w:sz w:val="24"/>
                <w:szCs w:val="24"/>
              </w:rPr>
              <w:t>Publicly posted a</w:t>
            </w:r>
            <w:r w:rsidR="00352F94">
              <w:rPr>
                <w:rFonts w:ascii="Times New Roman" w:hAnsi="Times New Roman" w:cs="Times New Roman"/>
                <w:noProof/>
                <w:sz w:val="24"/>
                <w:szCs w:val="24"/>
              </w:rPr>
              <w:t>p</w:t>
            </w:r>
            <w:r>
              <w:rPr>
                <w:rFonts w:ascii="Times New Roman" w:hAnsi="Times New Roman" w:cs="Times New Roman"/>
                <w:noProof/>
                <w:sz w:val="24"/>
                <w:szCs w:val="24"/>
              </w:rPr>
              <w:t>plicant resources on department website</w:t>
            </w:r>
            <w:r w:rsidR="00B669C5">
              <w:rPr>
                <w:rFonts w:ascii="Times New Roman" w:hAnsi="Times New Roman" w:cs="Times New Roman"/>
                <w:noProof/>
                <w:sz w:val="24"/>
                <w:szCs w:val="24"/>
              </w:rPr>
              <w:t>:</w:t>
            </w:r>
          </w:p>
          <w:p w14:paraId="4EC5AD6F" w14:textId="4875A18F" w:rsidR="00E77F13" w:rsidRDefault="00E77F13" w:rsidP="00E77F13">
            <w:pPr>
              <w:pStyle w:val="ListParagraph"/>
              <w:numPr>
                <w:ilvl w:val="0"/>
                <w:numId w:val="3"/>
              </w:numPr>
              <w:spacing w:after="200" w:line="276" w:lineRule="auto"/>
              <w:rPr>
                <w:rFonts w:ascii="Times New Roman" w:hAnsi="Times New Roman" w:cs="Times New Roman"/>
                <w:noProof/>
                <w:sz w:val="24"/>
                <w:szCs w:val="24"/>
              </w:rPr>
            </w:pPr>
            <w:r>
              <w:rPr>
                <w:rFonts w:ascii="Times New Roman" w:hAnsi="Times New Roman" w:cs="Times New Roman"/>
                <w:noProof/>
                <w:sz w:val="24"/>
                <w:szCs w:val="24"/>
              </w:rPr>
              <w:t xml:space="preserve">Application submission challenges and circumstances such as technical or equipment availability issues. The department will make alternative methods available such as onsite </w:t>
            </w:r>
            <w:r w:rsidR="00AD7C80">
              <w:rPr>
                <w:rFonts w:ascii="Times New Roman" w:hAnsi="Times New Roman" w:cs="Times New Roman"/>
                <w:noProof/>
                <w:sz w:val="24"/>
                <w:szCs w:val="24"/>
              </w:rPr>
              <w:t>resume</w:t>
            </w:r>
            <w:r>
              <w:rPr>
                <w:rFonts w:ascii="Times New Roman" w:hAnsi="Times New Roman" w:cs="Times New Roman"/>
                <w:noProof/>
                <w:sz w:val="24"/>
                <w:szCs w:val="24"/>
              </w:rPr>
              <w:t xml:space="preserve"> submission</w:t>
            </w:r>
            <w:r w:rsidR="00AD7C80">
              <w:rPr>
                <w:rFonts w:ascii="Times New Roman" w:hAnsi="Times New Roman" w:cs="Times New Roman"/>
                <w:noProof/>
                <w:sz w:val="24"/>
                <w:szCs w:val="24"/>
              </w:rPr>
              <w:t xml:space="preserve"> at headquarters</w:t>
            </w:r>
            <w:r>
              <w:rPr>
                <w:rFonts w:ascii="Times New Roman" w:hAnsi="Times New Roman" w:cs="Times New Roman"/>
                <w:noProof/>
                <w:sz w:val="24"/>
                <w:szCs w:val="24"/>
              </w:rPr>
              <w:t>.</w:t>
            </w:r>
          </w:p>
          <w:p w14:paraId="30AC2E9D" w14:textId="3DF434DB" w:rsidR="00E77F13" w:rsidRPr="00DD3407" w:rsidRDefault="00E77F13" w:rsidP="00E77F13">
            <w:pPr>
              <w:pStyle w:val="ListParagraph"/>
              <w:numPr>
                <w:ilvl w:val="0"/>
                <w:numId w:val="3"/>
              </w:numPr>
              <w:spacing w:after="200" w:line="276" w:lineRule="auto"/>
              <w:rPr>
                <w:rStyle w:val="Hyperlink"/>
                <w:rFonts w:ascii="Times New Roman" w:hAnsi="Times New Roman" w:cs="Times New Roman"/>
                <w:noProof/>
                <w:sz w:val="24"/>
                <w:szCs w:val="24"/>
              </w:rPr>
            </w:pPr>
            <w:r>
              <w:rPr>
                <w:rFonts w:ascii="Times New Roman" w:hAnsi="Times New Roman" w:cs="Times New Roman"/>
                <w:noProof/>
                <w:sz w:val="24"/>
                <w:szCs w:val="24"/>
              </w:rPr>
              <w:t xml:space="preserve">Resume assistance – the Department of Labor and Workforce Development </w:t>
            </w:r>
            <w:r>
              <w:t xml:space="preserve"> </w:t>
            </w:r>
            <w:hyperlink r:id="rId8" w:history="1">
              <w:r w:rsidRPr="00E33807">
                <w:rPr>
                  <w:rStyle w:val="Hyperlink"/>
                </w:rPr>
                <w:t>https://www.nj.gov/labor/career-services/tools-support/resume/</w:t>
              </w:r>
            </w:hyperlink>
          </w:p>
          <w:p w14:paraId="34437F9D" w14:textId="43CCE11D" w:rsidR="00E77F13" w:rsidRPr="00E77F13" w:rsidRDefault="00E77F13" w:rsidP="00884700">
            <w:pPr>
              <w:tabs>
                <w:tab w:val="left" w:pos="1230"/>
              </w:tabs>
            </w:pPr>
            <w:r>
              <w:rPr>
                <w:noProof/>
              </w:rPr>
              <mc:AlternateContent>
                <mc:Choice Requires="wps">
                  <w:drawing>
                    <wp:anchor distT="0" distB="0" distL="114300" distR="114300" simplePos="0" relativeHeight="251667456" behindDoc="1" locked="0" layoutInCell="1" allowOverlap="1" wp14:anchorId="623DEE4C" wp14:editId="162CC743">
                      <wp:simplePos x="0" y="0"/>
                      <wp:positionH relativeFrom="margin">
                        <wp:posOffset>71120</wp:posOffset>
                      </wp:positionH>
                      <wp:positionV relativeFrom="page">
                        <wp:posOffset>174625</wp:posOffset>
                      </wp:positionV>
                      <wp:extent cx="6562725" cy="1428750"/>
                      <wp:effectExtent l="0" t="0" r="28575" b="19050"/>
                      <wp:wrapThrough wrapText="bothSides">
                        <wp:wrapPolygon edited="0">
                          <wp:start x="502" y="0"/>
                          <wp:lineTo x="0" y="1728"/>
                          <wp:lineTo x="0" y="19584"/>
                          <wp:lineTo x="439" y="21600"/>
                          <wp:lineTo x="21192" y="21600"/>
                          <wp:lineTo x="21631" y="20160"/>
                          <wp:lineTo x="21631" y="1728"/>
                          <wp:lineTo x="21130" y="0"/>
                          <wp:lineTo x="502" y="0"/>
                        </wp:wrapPolygon>
                      </wp:wrapThrough>
                      <wp:docPr id="3" name="Rectangle: Rounded Corners 3"/>
                      <wp:cNvGraphicFramePr/>
                      <a:graphic xmlns:a="http://schemas.openxmlformats.org/drawingml/2006/main">
                        <a:graphicData uri="http://schemas.microsoft.com/office/word/2010/wordprocessingShape">
                          <wps:wsp>
                            <wps:cNvSpPr/>
                            <wps:spPr>
                              <a:xfrm>
                                <a:off x="0" y="0"/>
                                <a:ext cx="6562725" cy="1428750"/>
                              </a:xfrm>
                              <a:prstGeom prst="roundRect">
                                <a:avLst>
                                  <a:gd name="adj" fmla="val 19199"/>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45B2EE8" w14:textId="7552C980" w:rsidR="00E77F13" w:rsidRPr="00E77F13" w:rsidRDefault="00E77F13" w:rsidP="00E77F13">
                                  <w:pPr>
                                    <w:rPr>
                                      <w:rFonts w:ascii="Times New Roman" w:hAnsi="Times New Roman" w:cs="Times New Roman"/>
                                      <w:color w:val="FFD966" w:themeColor="accent4" w:themeTint="99"/>
                                      <w:sz w:val="34"/>
                                      <w:szCs w:val="34"/>
                                    </w:rPr>
                                  </w:pPr>
                                  <w:r w:rsidRPr="0057405A">
                                    <w:rPr>
                                      <w:rFonts w:ascii="Times New Roman" w:hAnsi="Times New Roman" w:cs="Times New Roman"/>
                                      <w:noProof/>
                                      <w:color w:val="FFD966" w:themeColor="accent4" w:themeTint="99"/>
                                      <w:sz w:val="28"/>
                                      <w:szCs w:val="28"/>
                                    </w:rPr>
                                    <w:t xml:space="preserve">                             </w:t>
                                  </w:r>
                                  <w:r w:rsidRPr="00E77F13">
                                    <w:rPr>
                                      <w:rFonts w:ascii="Times New Roman" w:hAnsi="Times New Roman" w:cs="Times New Roman"/>
                                      <w:noProof/>
                                      <w:color w:val="FFD966" w:themeColor="accent4" w:themeTint="99"/>
                                      <w:sz w:val="34"/>
                                      <w:szCs w:val="34"/>
                                    </w:rPr>
                                    <w:t xml:space="preserve">     RARITAN TOWNSHIP POLICE DEPARTMENT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DEE4C" id="Rectangle: Rounded Corners 3" o:spid="_x0000_s1028" style="position:absolute;margin-left:5.6pt;margin-top:13.75pt;width:516.75pt;height:11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25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" fillcolor="windowText" strokeweight="1pt">
                      <v:stroke joinstyle="miter"/>
                      <v:textbox>
                        <w:txbxContent>
                          <w:p w14:paraId="445B2EE8" w14:textId="7552C980" w:rsidR="00E77F13" w:rsidRPr="00E77F13" w:rsidRDefault="00E77F13" w:rsidP="00E77F13">
                            <w:pPr>
                              <w:rPr>
                                <w:rFonts w:ascii="Times New Roman" w:hAnsi="Times New Roman" w:cs="Times New Roman"/>
                                <w:color w:val="FFD966" w:themeColor="accent4" w:themeTint="99"/>
                                <w:sz w:val="34"/>
                                <w:szCs w:val="34"/>
                              </w:rPr>
                            </w:pPr>
                            <w:r w:rsidRPr="0057405A">
                              <w:rPr>
                                <w:rFonts w:ascii="Times New Roman" w:hAnsi="Times New Roman" w:cs="Times New Roman"/>
                                <w:noProof/>
                                <w:color w:val="FFD966" w:themeColor="accent4" w:themeTint="99"/>
                                <w:sz w:val="28"/>
                                <w:szCs w:val="28"/>
                              </w:rPr>
                              <w:t xml:space="preserve">                             </w:t>
                            </w:r>
                            <w:r w:rsidRPr="00E77F13">
                              <w:rPr>
                                <w:rFonts w:ascii="Times New Roman" w:hAnsi="Times New Roman" w:cs="Times New Roman"/>
                                <w:noProof/>
                                <w:color w:val="FFD966" w:themeColor="accent4" w:themeTint="99"/>
                                <w:sz w:val="34"/>
                                <w:szCs w:val="34"/>
                              </w:rPr>
                              <w:t xml:space="preserve">     RARITAN TOWNSHIP POLICE DEPARTMENT</w:t>
                            </w:r>
                          </w:p>
                        </w:txbxContent>
                      </v:textbox>
                      <w10:wrap type="through" anchorx="margin" anchory="page"/>
                    </v:roundrect>
                  </w:pict>
                </mc:Fallback>
              </mc:AlternateContent>
            </w:r>
          </w:p>
          <w:p w14:paraId="78377664" w14:textId="77777777" w:rsidR="00E77F13" w:rsidRPr="00E77F13" w:rsidRDefault="00E77F13" w:rsidP="00E77F13">
            <w:pPr>
              <w:pStyle w:val="ListParagraph"/>
              <w:numPr>
                <w:ilvl w:val="0"/>
                <w:numId w:val="4"/>
              </w:numPr>
              <w:spacing w:after="200" w:line="276" w:lineRule="auto"/>
              <w:ind w:left="360"/>
              <w:rPr>
                <w:rStyle w:val="Hyperlink"/>
                <w:rFonts w:ascii="Times New Roman" w:hAnsi="Times New Roman" w:cs="Times New Roman"/>
                <w:noProof/>
                <w:color w:val="000000" w:themeColor="text1"/>
                <w:sz w:val="28"/>
                <w:szCs w:val="28"/>
              </w:rPr>
            </w:pPr>
            <w:r w:rsidRPr="00E77F13">
              <w:rPr>
                <w:rStyle w:val="Hyperlink"/>
                <w:rFonts w:ascii="Times New Roman" w:hAnsi="Times New Roman" w:cs="Times New Roman"/>
                <w:noProof/>
                <w:color w:val="000000" w:themeColor="text1"/>
                <w:sz w:val="28"/>
                <w:szCs w:val="28"/>
              </w:rPr>
              <w:t>Program Review:</w:t>
            </w:r>
          </w:p>
          <w:p w14:paraId="02C5C6E7" w14:textId="77777777" w:rsidR="00E77F13" w:rsidRPr="00E77F13" w:rsidRDefault="00E77F13" w:rsidP="00E77F13">
            <w:pPr>
              <w:pStyle w:val="ListParagraph"/>
              <w:ind w:left="360"/>
              <w:rPr>
                <w:rStyle w:val="Hyperlink"/>
                <w:rFonts w:ascii="Times New Roman" w:hAnsi="Times New Roman" w:cs="Times New Roman"/>
                <w:noProof/>
                <w:color w:val="000000" w:themeColor="text1"/>
                <w:sz w:val="24"/>
                <w:szCs w:val="24"/>
              </w:rPr>
            </w:pPr>
          </w:p>
          <w:p w14:paraId="786C4709" w14:textId="2F87552D" w:rsidR="00E77F13" w:rsidRPr="00B669C5" w:rsidRDefault="00E77F13" w:rsidP="00E77F13">
            <w:pPr>
              <w:pStyle w:val="ListParagraph"/>
              <w:numPr>
                <w:ilvl w:val="0"/>
                <w:numId w:val="5"/>
              </w:numPr>
              <w:spacing w:after="200" w:line="276" w:lineRule="auto"/>
              <w:rPr>
                <w:rStyle w:val="Hyperlink"/>
                <w:rFonts w:ascii="Times New Roman" w:hAnsi="Times New Roman" w:cs="Times New Roman"/>
                <w:noProof/>
                <w:color w:val="000000" w:themeColor="text1"/>
                <w:sz w:val="24"/>
                <w:szCs w:val="24"/>
                <w:u w:val="none"/>
              </w:rPr>
            </w:pPr>
            <w:r w:rsidRPr="00B669C5">
              <w:rPr>
                <w:rStyle w:val="Hyperlink"/>
                <w:rFonts w:ascii="Times New Roman" w:hAnsi="Times New Roman" w:cs="Times New Roman"/>
                <w:noProof/>
                <w:color w:val="000000" w:themeColor="text1"/>
                <w:sz w:val="24"/>
                <w:szCs w:val="24"/>
                <w:u w:val="none"/>
              </w:rPr>
              <w:t>Annually the Chief of Police</w:t>
            </w:r>
            <w:r w:rsidR="00F02E2D">
              <w:rPr>
                <w:rStyle w:val="Hyperlink"/>
                <w:rFonts w:ascii="Times New Roman" w:hAnsi="Times New Roman" w:cs="Times New Roman"/>
                <w:noProof/>
                <w:color w:val="000000" w:themeColor="text1"/>
                <w:sz w:val="24"/>
                <w:szCs w:val="24"/>
                <w:u w:val="none"/>
              </w:rPr>
              <w:t>,</w:t>
            </w:r>
            <w:r w:rsidRPr="00B669C5">
              <w:rPr>
                <w:rStyle w:val="Hyperlink"/>
                <w:rFonts w:ascii="Times New Roman" w:hAnsi="Times New Roman" w:cs="Times New Roman"/>
                <w:noProof/>
                <w:color w:val="000000" w:themeColor="text1"/>
                <w:sz w:val="24"/>
                <w:szCs w:val="24"/>
                <w:u w:val="none"/>
              </w:rPr>
              <w:t xml:space="preserve"> or their designee</w:t>
            </w:r>
            <w:r w:rsidR="00F02E2D">
              <w:rPr>
                <w:rStyle w:val="Hyperlink"/>
                <w:rFonts w:ascii="Times New Roman" w:hAnsi="Times New Roman" w:cs="Times New Roman"/>
                <w:noProof/>
                <w:color w:val="000000" w:themeColor="text1"/>
                <w:sz w:val="24"/>
                <w:szCs w:val="24"/>
                <w:u w:val="none"/>
              </w:rPr>
              <w:t>,</w:t>
            </w:r>
            <w:r w:rsidRPr="00B669C5">
              <w:rPr>
                <w:rStyle w:val="Hyperlink"/>
                <w:rFonts w:ascii="Times New Roman" w:hAnsi="Times New Roman" w:cs="Times New Roman"/>
                <w:noProof/>
                <w:color w:val="000000" w:themeColor="text1"/>
                <w:sz w:val="24"/>
                <w:szCs w:val="24"/>
                <w:u w:val="none"/>
              </w:rPr>
              <w:t xml:space="preserve"> shall analyize the Recruitment Plan:</w:t>
            </w:r>
          </w:p>
          <w:p w14:paraId="6CEE0A2C" w14:textId="617D6EF2" w:rsidR="00E77F13" w:rsidRPr="00F02E2D" w:rsidRDefault="00E77F13" w:rsidP="00E77F13">
            <w:pPr>
              <w:pStyle w:val="ListParagraph"/>
              <w:numPr>
                <w:ilvl w:val="0"/>
                <w:numId w:val="6"/>
              </w:numPr>
              <w:spacing w:after="200" w:line="276" w:lineRule="auto"/>
              <w:ind w:left="1080" w:hanging="180"/>
              <w:rPr>
                <w:rStyle w:val="Hyperlink"/>
                <w:rFonts w:ascii="Times New Roman" w:hAnsi="Times New Roman" w:cs="Times New Roman"/>
                <w:noProof/>
                <w:color w:val="000000" w:themeColor="text1"/>
                <w:sz w:val="24"/>
                <w:szCs w:val="24"/>
                <w:u w:val="none"/>
              </w:rPr>
            </w:pPr>
            <w:r w:rsidRPr="00F02E2D">
              <w:rPr>
                <w:rStyle w:val="Hyperlink"/>
                <w:rFonts w:ascii="Times New Roman" w:hAnsi="Times New Roman" w:cs="Times New Roman"/>
                <w:noProof/>
                <w:color w:val="000000" w:themeColor="text1"/>
                <w:sz w:val="24"/>
                <w:szCs w:val="24"/>
                <w:u w:val="none"/>
              </w:rPr>
              <w:t xml:space="preserve">Number of applicants comparative to </w:t>
            </w:r>
            <w:r w:rsidR="00F02E2D">
              <w:rPr>
                <w:rStyle w:val="Hyperlink"/>
                <w:rFonts w:ascii="Times New Roman" w:hAnsi="Times New Roman" w:cs="Times New Roman"/>
                <w:noProof/>
                <w:color w:val="000000" w:themeColor="text1"/>
                <w:sz w:val="24"/>
                <w:szCs w:val="24"/>
                <w:u w:val="none"/>
              </w:rPr>
              <w:t xml:space="preserve">the </w:t>
            </w:r>
            <w:r w:rsidRPr="00F02E2D">
              <w:rPr>
                <w:rStyle w:val="Hyperlink"/>
                <w:rFonts w:ascii="Times New Roman" w:hAnsi="Times New Roman" w:cs="Times New Roman"/>
                <w:noProof/>
                <w:color w:val="000000" w:themeColor="text1"/>
                <w:sz w:val="24"/>
                <w:szCs w:val="24"/>
                <w:u w:val="none"/>
              </w:rPr>
              <w:t>underrepresentated groups</w:t>
            </w:r>
            <w:r w:rsidR="00F02E2D" w:rsidRPr="00F02E2D">
              <w:rPr>
                <w:rStyle w:val="Hyperlink"/>
                <w:rFonts w:ascii="Times New Roman" w:hAnsi="Times New Roman" w:cs="Times New Roman"/>
                <w:noProof/>
                <w:color w:val="000000" w:themeColor="text1"/>
                <w:sz w:val="24"/>
                <w:szCs w:val="24"/>
                <w:u w:val="none"/>
              </w:rPr>
              <w:t>,</w:t>
            </w:r>
            <w:r w:rsidRPr="00F02E2D">
              <w:rPr>
                <w:rStyle w:val="Hyperlink"/>
                <w:rFonts w:ascii="Times New Roman" w:hAnsi="Times New Roman" w:cs="Times New Roman"/>
                <w:noProof/>
                <w:color w:val="000000" w:themeColor="text1"/>
                <w:sz w:val="24"/>
                <w:szCs w:val="24"/>
                <w:u w:val="none"/>
              </w:rPr>
              <w:t xml:space="preserve"> as determined by the comparative analysis;</w:t>
            </w:r>
          </w:p>
          <w:p w14:paraId="03092C1B" w14:textId="241615DA" w:rsidR="00E77F13" w:rsidRPr="00F02E2D" w:rsidRDefault="00E77F13" w:rsidP="00E77F13">
            <w:pPr>
              <w:pStyle w:val="ListParagraph"/>
              <w:numPr>
                <w:ilvl w:val="0"/>
                <w:numId w:val="6"/>
              </w:numPr>
              <w:spacing w:after="200" w:line="276" w:lineRule="auto"/>
              <w:ind w:left="1080" w:hanging="180"/>
              <w:rPr>
                <w:rStyle w:val="Hyperlink"/>
                <w:rFonts w:ascii="Times New Roman" w:hAnsi="Times New Roman" w:cs="Times New Roman"/>
                <w:noProof/>
                <w:color w:val="000000" w:themeColor="text1"/>
                <w:sz w:val="24"/>
                <w:szCs w:val="24"/>
                <w:u w:val="none"/>
              </w:rPr>
            </w:pPr>
            <w:r w:rsidRPr="00F02E2D">
              <w:rPr>
                <w:rStyle w:val="Hyperlink"/>
                <w:rFonts w:ascii="Times New Roman" w:hAnsi="Times New Roman" w:cs="Times New Roman"/>
                <w:noProof/>
                <w:color w:val="000000" w:themeColor="text1"/>
                <w:sz w:val="24"/>
                <w:szCs w:val="24"/>
                <w:u w:val="none"/>
              </w:rPr>
              <w:t xml:space="preserve">Number of appointments comparative to </w:t>
            </w:r>
            <w:r w:rsidR="00F02E2D">
              <w:rPr>
                <w:rStyle w:val="Hyperlink"/>
                <w:rFonts w:ascii="Times New Roman" w:hAnsi="Times New Roman" w:cs="Times New Roman"/>
                <w:noProof/>
                <w:color w:val="000000" w:themeColor="text1"/>
                <w:sz w:val="24"/>
                <w:szCs w:val="24"/>
                <w:u w:val="none"/>
              </w:rPr>
              <w:t xml:space="preserve">the </w:t>
            </w:r>
            <w:r w:rsidRPr="00F02E2D">
              <w:rPr>
                <w:rStyle w:val="Hyperlink"/>
                <w:rFonts w:ascii="Times New Roman" w:hAnsi="Times New Roman" w:cs="Times New Roman"/>
                <w:noProof/>
                <w:color w:val="000000" w:themeColor="text1"/>
                <w:sz w:val="24"/>
                <w:szCs w:val="24"/>
                <w:u w:val="none"/>
              </w:rPr>
              <w:t>underrepresentated groups</w:t>
            </w:r>
            <w:r w:rsidR="00F02E2D">
              <w:rPr>
                <w:rStyle w:val="Hyperlink"/>
                <w:rFonts w:ascii="Times New Roman" w:hAnsi="Times New Roman" w:cs="Times New Roman"/>
                <w:noProof/>
                <w:color w:val="000000" w:themeColor="text1"/>
                <w:sz w:val="24"/>
                <w:szCs w:val="24"/>
                <w:u w:val="none"/>
              </w:rPr>
              <w:t>,</w:t>
            </w:r>
            <w:r w:rsidRPr="00F02E2D">
              <w:rPr>
                <w:rStyle w:val="Hyperlink"/>
                <w:rFonts w:ascii="Times New Roman" w:hAnsi="Times New Roman" w:cs="Times New Roman"/>
                <w:noProof/>
                <w:color w:val="000000" w:themeColor="text1"/>
                <w:sz w:val="24"/>
                <w:szCs w:val="24"/>
                <w:u w:val="none"/>
              </w:rPr>
              <w:t xml:space="preserve"> as determined by the comparative analysis;</w:t>
            </w:r>
          </w:p>
          <w:p w14:paraId="11EDAD80" w14:textId="77777777" w:rsidR="00E77F13" w:rsidRPr="00B669C5" w:rsidRDefault="00E77F13" w:rsidP="00E77F13">
            <w:pPr>
              <w:pStyle w:val="ListParagraph"/>
              <w:numPr>
                <w:ilvl w:val="0"/>
                <w:numId w:val="6"/>
              </w:numPr>
              <w:spacing w:after="200" w:line="276" w:lineRule="auto"/>
              <w:ind w:left="1080" w:hanging="180"/>
              <w:rPr>
                <w:rStyle w:val="Hyperlink"/>
                <w:rFonts w:ascii="Times New Roman" w:hAnsi="Times New Roman" w:cs="Times New Roman"/>
                <w:noProof/>
                <w:color w:val="000000" w:themeColor="text1"/>
                <w:sz w:val="24"/>
                <w:szCs w:val="24"/>
                <w:u w:val="none"/>
              </w:rPr>
            </w:pPr>
            <w:r w:rsidRPr="00B669C5">
              <w:rPr>
                <w:rStyle w:val="Hyperlink"/>
                <w:rFonts w:ascii="Times New Roman" w:hAnsi="Times New Roman" w:cs="Times New Roman"/>
                <w:noProof/>
                <w:color w:val="000000" w:themeColor="text1"/>
                <w:sz w:val="24"/>
                <w:szCs w:val="24"/>
                <w:u w:val="none"/>
              </w:rPr>
              <w:t>Effectiveness of reducing substantial dispartity for identified underrepresented groups;</w:t>
            </w:r>
          </w:p>
          <w:p w14:paraId="6625C8FD" w14:textId="77777777" w:rsidR="00E77F13" w:rsidRPr="00B669C5" w:rsidRDefault="00E77F13" w:rsidP="00E77F13">
            <w:pPr>
              <w:pStyle w:val="ListParagraph"/>
              <w:numPr>
                <w:ilvl w:val="0"/>
                <w:numId w:val="6"/>
              </w:numPr>
              <w:spacing w:after="200" w:line="276" w:lineRule="auto"/>
              <w:ind w:left="1080" w:hanging="180"/>
              <w:rPr>
                <w:rStyle w:val="Hyperlink"/>
                <w:rFonts w:ascii="Times New Roman" w:hAnsi="Times New Roman" w:cs="Times New Roman"/>
                <w:noProof/>
                <w:color w:val="000000" w:themeColor="text1"/>
                <w:sz w:val="24"/>
                <w:szCs w:val="24"/>
                <w:u w:val="none"/>
              </w:rPr>
            </w:pPr>
            <w:r w:rsidRPr="00B669C5">
              <w:rPr>
                <w:rStyle w:val="Hyperlink"/>
                <w:rFonts w:ascii="Times New Roman" w:hAnsi="Times New Roman" w:cs="Times New Roman"/>
                <w:noProof/>
                <w:color w:val="000000" w:themeColor="text1"/>
                <w:sz w:val="24"/>
                <w:szCs w:val="24"/>
                <w:u w:val="none"/>
              </w:rPr>
              <w:t>Redesign of the Recruitment Plan as determined.</w:t>
            </w:r>
          </w:p>
          <w:p w14:paraId="6E5A5D68" w14:textId="66F64791" w:rsidR="00E77F13" w:rsidRPr="00E77F13" w:rsidRDefault="00E77F13" w:rsidP="00E77F13"/>
        </w:tc>
      </w:tr>
    </w:tbl>
    <w:p w14:paraId="2C9A19C7" w14:textId="77777777" w:rsidR="00E77F13" w:rsidRDefault="00E77F13"/>
    <w:sectPr w:rsidR="00E77F13" w:rsidSect="006E3C28">
      <w:pgSz w:w="12240" w:h="15840" w:code="1"/>
      <w:pgMar w:top="720" w:right="720" w:bottom="720" w:left="720" w:header="86" w:footer="8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138D7"/>
    <w:multiLevelType w:val="hybridMultilevel"/>
    <w:tmpl w:val="9FFE3954"/>
    <w:lvl w:ilvl="0" w:tplc="B3DC9A8A">
      <w:start w:val="1"/>
      <w:numFmt w:val="bullet"/>
      <w:lvlText w:val=""/>
      <w:lvlJc w:val="left"/>
      <w:pPr>
        <w:ind w:left="450" w:hanging="360"/>
      </w:pPr>
      <w:rPr>
        <w:rFonts w:ascii="Wingdings" w:hAnsi="Wingdings" w:hint="default"/>
        <w:sz w:val="28"/>
        <w:szCs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A7326BB"/>
    <w:multiLevelType w:val="hybridMultilevel"/>
    <w:tmpl w:val="13BA29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DE1AEE"/>
    <w:multiLevelType w:val="hybridMultilevel"/>
    <w:tmpl w:val="7174DC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84902BB"/>
    <w:multiLevelType w:val="hybridMultilevel"/>
    <w:tmpl w:val="035ACCDC"/>
    <w:lvl w:ilvl="0" w:tplc="D3FA9A72">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AE1FFA"/>
    <w:multiLevelType w:val="hybridMultilevel"/>
    <w:tmpl w:val="49CCA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DE5A23"/>
    <w:multiLevelType w:val="hybridMultilevel"/>
    <w:tmpl w:val="7174DC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494734">
    <w:abstractNumId w:val="0"/>
  </w:num>
  <w:num w:numId="2" w16cid:durableId="923563967">
    <w:abstractNumId w:val="5"/>
  </w:num>
  <w:num w:numId="3" w16cid:durableId="1187525645">
    <w:abstractNumId w:val="3"/>
  </w:num>
  <w:num w:numId="4" w16cid:durableId="1495953581">
    <w:abstractNumId w:val="4"/>
  </w:num>
  <w:num w:numId="5" w16cid:durableId="51200209">
    <w:abstractNumId w:val="2"/>
  </w:num>
  <w:num w:numId="6" w16cid:durableId="165598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13"/>
    <w:rsid w:val="00045A66"/>
    <w:rsid w:val="000D456C"/>
    <w:rsid w:val="000D7B37"/>
    <w:rsid w:val="0017266A"/>
    <w:rsid w:val="00181501"/>
    <w:rsid w:val="002B0412"/>
    <w:rsid w:val="002B68C4"/>
    <w:rsid w:val="003420B3"/>
    <w:rsid w:val="00352F94"/>
    <w:rsid w:val="003612F4"/>
    <w:rsid w:val="00402EA0"/>
    <w:rsid w:val="004223DD"/>
    <w:rsid w:val="00502058"/>
    <w:rsid w:val="005045DD"/>
    <w:rsid w:val="005E383C"/>
    <w:rsid w:val="00604B0E"/>
    <w:rsid w:val="006279EC"/>
    <w:rsid w:val="00631A68"/>
    <w:rsid w:val="00632906"/>
    <w:rsid w:val="006C6F58"/>
    <w:rsid w:val="006E3C28"/>
    <w:rsid w:val="0070224D"/>
    <w:rsid w:val="00716662"/>
    <w:rsid w:val="00731F73"/>
    <w:rsid w:val="00792CBE"/>
    <w:rsid w:val="00801148"/>
    <w:rsid w:val="00806BC7"/>
    <w:rsid w:val="00811D53"/>
    <w:rsid w:val="00853292"/>
    <w:rsid w:val="00853369"/>
    <w:rsid w:val="008729A3"/>
    <w:rsid w:val="00884700"/>
    <w:rsid w:val="008A4B9D"/>
    <w:rsid w:val="008E56EC"/>
    <w:rsid w:val="008E6BE1"/>
    <w:rsid w:val="00902056"/>
    <w:rsid w:val="0093686C"/>
    <w:rsid w:val="00942C44"/>
    <w:rsid w:val="0097211C"/>
    <w:rsid w:val="009A3CFC"/>
    <w:rsid w:val="00A169B5"/>
    <w:rsid w:val="00A25B22"/>
    <w:rsid w:val="00AB0627"/>
    <w:rsid w:val="00AC07B6"/>
    <w:rsid w:val="00AC180F"/>
    <w:rsid w:val="00AD7C80"/>
    <w:rsid w:val="00B669C5"/>
    <w:rsid w:val="00B9113D"/>
    <w:rsid w:val="00B91712"/>
    <w:rsid w:val="00BA7CAD"/>
    <w:rsid w:val="00C14B06"/>
    <w:rsid w:val="00C17A26"/>
    <w:rsid w:val="00C36808"/>
    <w:rsid w:val="00CB7081"/>
    <w:rsid w:val="00CD0AC9"/>
    <w:rsid w:val="00CD0B56"/>
    <w:rsid w:val="00D3352A"/>
    <w:rsid w:val="00D54BD0"/>
    <w:rsid w:val="00DB3B08"/>
    <w:rsid w:val="00DF7B7D"/>
    <w:rsid w:val="00E77F13"/>
    <w:rsid w:val="00E90FD8"/>
    <w:rsid w:val="00EE44AF"/>
    <w:rsid w:val="00EE720A"/>
    <w:rsid w:val="00F02E2D"/>
    <w:rsid w:val="00FC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BF10"/>
  <w15:chartTrackingRefBased/>
  <w15:docId w15:val="{94125C22-099B-4CD5-B237-28C88742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F13"/>
    <w:pPr>
      <w:spacing w:after="120"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E77F13"/>
    <w:rPr>
      <w:color w:val="0563C1" w:themeColor="hyperlink"/>
      <w:u w:val="single"/>
    </w:rPr>
  </w:style>
  <w:style w:type="paragraph" w:styleId="Footer">
    <w:name w:val="footer"/>
    <w:basedOn w:val="Normal"/>
    <w:link w:val="FooterChar"/>
    <w:uiPriority w:val="99"/>
    <w:unhideWhenUsed/>
    <w:rsid w:val="00E77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labor/career-services/tools-support/resum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3618</Characters>
  <Application>Microsoft Office Word</Application>
  <DocSecurity>0</DocSecurity>
  <Lines>194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Nelson</dc:creator>
  <cp:keywords/>
  <dc:description/>
  <cp:lastModifiedBy>Scott Nelson/RTPD</cp:lastModifiedBy>
  <cp:revision>2</cp:revision>
  <dcterms:created xsi:type="dcterms:W3CDTF">2026-01-06T20:29:00Z</dcterms:created>
  <dcterms:modified xsi:type="dcterms:W3CDTF">2026-01-06T20:29:00Z</dcterms:modified>
</cp:coreProperties>
</file>